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01" w:rsidRDefault="00C66B01" w:rsidP="00656458">
      <w:pPr>
        <w:ind w:left="426"/>
      </w:pPr>
    </w:p>
    <w:p w:rsidR="004D2061" w:rsidRDefault="004D2061" w:rsidP="004D2061"/>
    <w:p w:rsidR="008A20AB" w:rsidRDefault="004B7ABE" w:rsidP="008D3123">
      <w:pPr>
        <w:jc w:val="center"/>
        <w:outlineLvl w:val="0"/>
        <w:rPr>
          <w:rFonts w:eastAsia="Times New Roman"/>
          <w:b/>
          <w:bCs/>
          <w:color w:val="000000"/>
          <w:kern w:val="36"/>
          <w:sz w:val="36"/>
          <w:szCs w:val="36"/>
        </w:rPr>
      </w:pPr>
      <w:r w:rsidRPr="004B0A97">
        <w:rPr>
          <w:rFonts w:eastAsia="Times New Roman"/>
          <w:b/>
          <w:bCs/>
          <w:color w:val="000000"/>
          <w:kern w:val="36"/>
          <w:sz w:val="36"/>
          <w:szCs w:val="36"/>
        </w:rPr>
        <w:t>Анализ работы школы</w:t>
      </w:r>
    </w:p>
    <w:p w:rsidR="008A20AB" w:rsidRDefault="004B7ABE" w:rsidP="008D3123">
      <w:pPr>
        <w:jc w:val="center"/>
        <w:outlineLvl w:val="0"/>
        <w:rPr>
          <w:rFonts w:eastAsia="Times New Roman"/>
          <w:b/>
          <w:bCs/>
          <w:color w:val="000000"/>
          <w:kern w:val="36"/>
          <w:sz w:val="36"/>
          <w:szCs w:val="36"/>
        </w:rPr>
      </w:pPr>
      <w:r w:rsidRPr="004B0A97">
        <w:rPr>
          <w:rFonts w:eastAsia="Times New Roman"/>
          <w:b/>
          <w:bCs/>
          <w:color w:val="000000"/>
          <w:kern w:val="36"/>
          <w:sz w:val="36"/>
          <w:szCs w:val="36"/>
        </w:rPr>
        <w:t>за 2019-2020учебный год</w:t>
      </w:r>
    </w:p>
    <w:p w:rsidR="004B7ABE" w:rsidRPr="004B0A97" w:rsidRDefault="004B7ABE" w:rsidP="008D3123">
      <w:pPr>
        <w:jc w:val="center"/>
        <w:outlineLvl w:val="0"/>
        <w:rPr>
          <w:rFonts w:eastAsia="Times New Roman"/>
          <w:b/>
          <w:bCs/>
          <w:color w:val="000000"/>
          <w:kern w:val="36"/>
          <w:sz w:val="36"/>
          <w:szCs w:val="36"/>
        </w:rPr>
      </w:pPr>
      <w:r w:rsidRPr="004B0A97">
        <w:rPr>
          <w:rFonts w:eastAsia="Times New Roman"/>
          <w:b/>
          <w:bCs/>
          <w:color w:val="000000"/>
          <w:kern w:val="36"/>
          <w:sz w:val="36"/>
          <w:szCs w:val="36"/>
        </w:rPr>
        <w:t>и задачи на новый учебный год.</w:t>
      </w:r>
    </w:p>
    <w:p w:rsidR="007369D7" w:rsidRDefault="007369D7" w:rsidP="008D3123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7369D7" w:rsidRDefault="007369D7" w:rsidP="007369D7">
      <w:pPr>
        <w:jc w:val="both"/>
        <w:rPr>
          <w:sz w:val="24"/>
          <w:szCs w:val="24"/>
        </w:rPr>
      </w:pPr>
    </w:p>
    <w:p w:rsidR="007369D7" w:rsidRDefault="007369D7" w:rsidP="007369D7">
      <w:pPr>
        <w:jc w:val="both"/>
        <w:rPr>
          <w:sz w:val="24"/>
          <w:szCs w:val="24"/>
        </w:rPr>
      </w:pPr>
    </w:p>
    <w:p w:rsidR="007369D7" w:rsidRPr="00A24D4D" w:rsidRDefault="00F8596C" w:rsidP="007369D7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</w:t>
      </w:r>
      <w:r w:rsidR="004520BC">
        <w:rPr>
          <w:sz w:val="28"/>
          <w:szCs w:val="28"/>
        </w:rPr>
        <w:t xml:space="preserve">      </w:t>
      </w:r>
      <w:r w:rsidRPr="00A24D4D">
        <w:rPr>
          <w:sz w:val="28"/>
          <w:szCs w:val="28"/>
        </w:rPr>
        <w:t>В 2019-2020</w:t>
      </w:r>
      <w:r w:rsidR="007369D7" w:rsidRPr="00A24D4D">
        <w:rPr>
          <w:sz w:val="28"/>
          <w:szCs w:val="28"/>
        </w:rPr>
        <w:t xml:space="preserve"> учебном году деятельность </w:t>
      </w:r>
      <w:r w:rsidRPr="00A24D4D">
        <w:rPr>
          <w:sz w:val="28"/>
          <w:szCs w:val="28"/>
        </w:rPr>
        <w:t>МБОУ «Коррекционная школа» г.</w:t>
      </w:r>
      <w:r w:rsidR="008A20AB" w:rsidRPr="00A24D4D">
        <w:rPr>
          <w:sz w:val="28"/>
          <w:szCs w:val="28"/>
        </w:rPr>
        <w:t xml:space="preserve"> </w:t>
      </w:r>
      <w:r w:rsidRPr="00A24D4D">
        <w:rPr>
          <w:sz w:val="28"/>
          <w:szCs w:val="28"/>
        </w:rPr>
        <w:t>Грозного</w:t>
      </w:r>
      <w:r w:rsidR="008A20AB" w:rsidRPr="00A24D4D">
        <w:rPr>
          <w:sz w:val="28"/>
          <w:szCs w:val="28"/>
        </w:rPr>
        <w:t xml:space="preserve"> </w:t>
      </w:r>
      <w:r w:rsidR="007369D7" w:rsidRPr="00A24D4D">
        <w:rPr>
          <w:sz w:val="28"/>
          <w:szCs w:val="28"/>
        </w:rPr>
        <w:t xml:space="preserve"> была направлена на реализацию закона «Об образовании в Российской Федерации», устава </w:t>
      </w:r>
      <w:r w:rsidRPr="00A24D4D">
        <w:rPr>
          <w:sz w:val="28"/>
          <w:szCs w:val="28"/>
        </w:rPr>
        <w:t>школы</w:t>
      </w:r>
      <w:r w:rsidR="007369D7" w:rsidRPr="00A24D4D">
        <w:rPr>
          <w:sz w:val="28"/>
          <w:szCs w:val="28"/>
        </w:rPr>
        <w:t xml:space="preserve">, годового плана работы </w:t>
      </w:r>
      <w:r w:rsidRPr="00A24D4D">
        <w:rPr>
          <w:sz w:val="28"/>
          <w:szCs w:val="28"/>
        </w:rPr>
        <w:t>школы</w:t>
      </w:r>
      <w:r w:rsidR="007369D7" w:rsidRPr="00A24D4D">
        <w:rPr>
          <w:sz w:val="28"/>
          <w:szCs w:val="28"/>
        </w:rPr>
        <w:t>, реализации учебного плана нача</w:t>
      </w:r>
      <w:r w:rsidR="003B17F3">
        <w:rPr>
          <w:sz w:val="28"/>
          <w:szCs w:val="28"/>
        </w:rPr>
        <w:t>льного общего, основного общего</w:t>
      </w:r>
      <w:r w:rsidR="007369D7" w:rsidRPr="00A24D4D">
        <w:rPr>
          <w:sz w:val="28"/>
          <w:szCs w:val="28"/>
        </w:rPr>
        <w:t xml:space="preserve"> образования. Перед коллективом была поставлена цель совершенствовать учебно-воспитательный процесс с целью создания комфортной образовательной среды, системы обучения и воспитания, обеспечивающей развитие каждого ученика в соответствии со склонностями, интересами и возможностями. </w:t>
      </w:r>
    </w:p>
    <w:p w:rsidR="004B7ABE" w:rsidRPr="005C7D98" w:rsidRDefault="004B7ABE" w:rsidP="004B7ABE">
      <w:pPr>
        <w:jc w:val="center"/>
        <w:rPr>
          <w:b/>
          <w:sz w:val="24"/>
          <w:szCs w:val="24"/>
        </w:rPr>
      </w:pPr>
      <w:r w:rsidRPr="005C7D98">
        <w:rPr>
          <w:b/>
          <w:sz w:val="24"/>
          <w:szCs w:val="24"/>
        </w:rPr>
        <w:t>1. ИНФОРМАЦИОННАЯ СПРАВКА</w:t>
      </w:r>
    </w:p>
    <w:p w:rsidR="004B7ABE" w:rsidRPr="00A24D4D" w:rsidRDefault="00F8596C" w:rsidP="004B7ABE">
      <w:pPr>
        <w:rPr>
          <w:sz w:val="28"/>
          <w:szCs w:val="28"/>
        </w:rPr>
      </w:pPr>
      <w:r w:rsidRPr="00A24D4D">
        <w:rPr>
          <w:sz w:val="28"/>
          <w:szCs w:val="28"/>
        </w:rPr>
        <w:t>МБ</w:t>
      </w:r>
      <w:r w:rsidR="004B7ABE" w:rsidRPr="00A24D4D">
        <w:rPr>
          <w:sz w:val="28"/>
          <w:szCs w:val="28"/>
        </w:rPr>
        <w:t xml:space="preserve">ОУ </w:t>
      </w:r>
      <w:r w:rsidR="004B7ABE" w:rsidRPr="00A24D4D">
        <w:rPr>
          <w:b/>
          <w:sz w:val="28"/>
          <w:szCs w:val="28"/>
        </w:rPr>
        <w:t>«</w:t>
      </w:r>
      <w:r w:rsidRPr="00A24D4D">
        <w:rPr>
          <w:b/>
          <w:sz w:val="28"/>
          <w:szCs w:val="28"/>
        </w:rPr>
        <w:t>Коррекционная школа</w:t>
      </w:r>
      <w:r w:rsidR="004B7ABE" w:rsidRPr="00A24D4D">
        <w:rPr>
          <w:b/>
          <w:sz w:val="28"/>
          <w:szCs w:val="28"/>
        </w:rPr>
        <w:t>»</w:t>
      </w:r>
      <w:r w:rsidRPr="00A24D4D">
        <w:rPr>
          <w:b/>
          <w:sz w:val="28"/>
          <w:szCs w:val="28"/>
        </w:rPr>
        <w:t xml:space="preserve"> г.</w:t>
      </w:r>
      <w:r w:rsidR="008A20AB" w:rsidRPr="00A24D4D">
        <w:rPr>
          <w:b/>
          <w:sz w:val="28"/>
          <w:szCs w:val="28"/>
        </w:rPr>
        <w:t xml:space="preserve"> </w:t>
      </w:r>
      <w:r w:rsidRPr="00A24D4D">
        <w:rPr>
          <w:b/>
          <w:sz w:val="28"/>
          <w:szCs w:val="28"/>
        </w:rPr>
        <w:t>Грозного</w:t>
      </w:r>
    </w:p>
    <w:p w:rsidR="004B7ABE" w:rsidRPr="003B17F3" w:rsidRDefault="003B17F3" w:rsidP="004B7ABE">
      <w:pPr>
        <w:rPr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="004B7ABE" w:rsidRPr="00A24D4D">
        <w:rPr>
          <w:b/>
          <w:sz w:val="28"/>
          <w:szCs w:val="28"/>
        </w:rPr>
        <w:t>:</w:t>
      </w:r>
      <w:r w:rsidR="004B7ABE" w:rsidRPr="00A24D4D">
        <w:rPr>
          <w:sz w:val="28"/>
          <w:szCs w:val="28"/>
        </w:rPr>
        <w:t xml:space="preserve"> </w:t>
      </w:r>
      <w:r w:rsidR="008A20AB" w:rsidRPr="00A24D4D">
        <w:rPr>
          <w:sz w:val="28"/>
          <w:szCs w:val="28"/>
        </w:rPr>
        <w:t xml:space="preserve"> </w:t>
      </w:r>
      <w:proofErr w:type="spellStart"/>
      <w:r w:rsidR="00F8596C" w:rsidRPr="00A24D4D">
        <w:rPr>
          <w:sz w:val="28"/>
          <w:szCs w:val="28"/>
        </w:rPr>
        <w:t>Товзаева</w:t>
      </w:r>
      <w:proofErr w:type="spellEnd"/>
      <w:r w:rsidRPr="003B17F3">
        <w:rPr>
          <w:sz w:val="28"/>
          <w:szCs w:val="28"/>
        </w:rPr>
        <w:t xml:space="preserve"> </w:t>
      </w:r>
      <w:r>
        <w:rPr>
          <w:sz w:val="28"/>
          <w:szCs w:val="28"/>
        </w:rPr>
        <w:t>З.Э.</w:t>
      </w:r>
    </w:p>
    <w:p w:rsidR="004B7ABE" w:rsidRPr="00A24D4D" w:rsidRDefault="008A20AB" w:rsidP="004B7ABE">
      <w:pPr>
        <w:rPr>
          <w:sz w:val="28"/>
          <w:szCs w:val="28"/>
        </w:rPr>
      </w:pPr>
      <w:r w:rsidRPr="00A24D4D">
        <w:rPr>
          <w:sz w:val="28"/>
          <w:szCs w:val="28"/>
        </w:rPr>
        <w:t xml:space="preserve"> </w:t>
      </w:r>
      <w:r w:rsidR="004B7ABE" w:rsidRPr="00A24D4D">
        <w:rPr>
          <w:b/>
          <w:sz w:val="28"/>
          <w:szCs w:val="28"/>
        </w:rPr>
        <w:t xml:space="preserve">Зам. директора по УВР </w:t>
      </w:r>
      <w:proofErr w:type="gramStart"/>
      <w:r w:rsidR="00A53D67" w:rsidRPr="00A24D4D">
        <w:rPr>
          <w:b/>
          <w:sz w:val="28"/>
          <w:szCs w:val="28"/>
        </w:rPr>
        <w:t>:</w:t>
      </w:r>
      <w:proofErr w:type="spellStart"/>
      <w:r w:rsidR="00F8596C" w:rsidRPr="00A24D4D">
        <w:rPr>
          <w:sz w:val="28"/>
          <w:szCs w:val="28"/>
        </w:rPr>
        <w:t>Х</w:t>
      </w:r>
      <w:proofErr w:type="gramEnd"/>
      <w:r w:rsidR="00F8596C" w:rsidRPr="00A24D4D">
        <w:rPr>
          <w:sz w:val="28"/>
          <w:szCs w:val="28"/>
        </w:rPr>
        <w:t>ашиева</w:t>
      </w:r>
      <w:proofErr w:type="spellEnd"/>
      <w:r w:rsidR="00F8596C" w:rsidRPr="00A24D4D">
        <w:rPr>
          <w:sz w:val="28"/>
          <w:szCs w:val="28"/>
        </w:rPr>
        <w:t xml:space="preserve"> А.Х.</w:t>
      </w:r>
    </w:p>
    <w:p w:rsidR="004B7ABE" w:rsidRPr="00A24D4D" w:rsidRDefault="004B7ABE" w:rsidP="004B7ABE">
      <w:pPr>
        <w:rPr>
          <w:sz w:val="28"/>
          <w:szCs w:val="28"/>
        </w:rPr>
      </w:pPr>
      <w:r w:rsidRPr="00A24D4D">
        <w:rPr>
          <w:sz w:val="28"/>
          <w:szCs w:val="28"/>
        </w:rPr>
        <w:t xml:space="preserve"> </w:t>
      </w:r>
      <w:r w:rsidRPr="00A24D4D">
        <w:rPr>
          <w:b/>
          <w:sz w:val="28"/>
          <w:szCs w:val="28"/>
        </w:rPr>
        <w:t>Зам. директора по</w:t>
      </w:r>
      <w:r w:rsidRPr="00A24D4D">
        <w:rPr>
          <w:sz w:val="28"/>
          <w:szCs w:val="28"/>
        </w:rPr>
        <w:t xml:space="preserve">  </w:t>
      </w:r>
      <w:r w:rsidR="00F8596C" w:rsidRPr="00A24D4D">
        <w:rPr>
          <w:sz w:val="28"/>
          <w:szCs w:val="28"/>
        </w:rPr>
        <w:t>У</w:t>
      </w:r>
      <w:r w:rsidRPr="00A24D4D">
        <w:rPr>
          <w:b/>
          <w:sz w:val="28"/>
          <w:szCs w:val="28"/>
        </w:rPr>
        <w:t xml:space="preserve">ВР: </w:t>
      </w:r>
      <w:r w:rsidR="00F8596C" w:rsidRPr="00A24D4D">
        <w:rPr>
          <w:sz w:val="28"/>
          <w:szCs w:val="28"/>
        </w:rPr>
        <w:t>Мусаева З.Б.</w:t>
      </w:r>
    </w:p>
    <w:p w:rsidR="004B7ABE" w:rsidRPr="00A24D4D" w:rsidRDefault="004B7ABE" w:rsidP="004B7ABE">
      <w:pPr>
        <w:rPr>
          <w:sz w:val="28"/>
          <w:szCs w:val="28"/>
        </w:rPr>
      </w:pPr>
      <w:r w:rsidRPr="00A24D4D">
        <w:rPr>
          <w:b/>
          <w:sz w:val="28"/>
          <w:szCs w:val="28"/>
        </w:rPr>
        <w:t>Зам. директора по ИКТ</w:t>
      </w:r>
      <w:proofErr w:type="gramStart"/>
      <w:r w:rsidRPr="00A24D4D">
        <w:rPr>
          <w:sz w:val="28"/>
          <w:szCs w:val="28"/>
        </w:rPr>
        <w:t xml:space="preserve"> :</w:t>
      </w:r>
      <w:proofErr w:type="gramEnd"/>
      <w:r w:rsidRPr="00A24D4D">
        <w:rPr>
          <w:sz w:val="28"/>
          <w:szCs w:val="28"/>
        </w:rPr>
        <w:t xml:space="preserve"> </w:t>
      </w:r>
      <w:proofErr w:type="spellStart"/>
      <w:r w:rsidR="00F8596C" w:rsidRPr="00A24D4D">
        <w:rPr>
          <w:sz w:val="28"/>
          <w:szCs w:val="28"/>
        </w:rPr>
        <w:t>Довлетукаев</w:t>
      </w:r>
      <w:proofErr w:type="spellEnd"/>
      <w:r w:rsidR="00F8596C" w:rsidRPr="00A24D4D">
        <w:rPr>
          <w:sz w:val="28"/>
          <w:szCs w:val="28"/>
        </w:rPr>
        <w:t xml:space="preserve"> Р.Х.</w:t>
      </w:r>
    </w:p>
    <w:p w:rsidR="004B7ABE" w:rsidRPr="00A24D4D" w:rsidRDefault="004B7ABE" w:rsidP="004B7ABE">
      <w:pPr>
        <w:rPr>
          <w:sz w:val="28"/>
          <w:szCs w:val="28"/>
        </w:rPr>
      </w:pPr>
      <w:r w:rsidRPr="00A24D4D">
        <w:rPr>
          <w:sz w:val="28"/>
          <w:szCs w:val="28"/>
        </w:rPr>
        <w:t>Юридический адрес</w:t>
      </w:r>
      <w:r w:rsidR="004520BC">
        <w:rPr>
          <w:sz w:val="28"/>
          <w:szCs w:val="28"/>
        </w:rPr>
        <w:t xml:space="preserve">: </w:t>
      </w:r>
      <w:r w:rsidR="00F8596C" w:rsidRPr="00A24D4D">
        <w:rPr>
          <w:sz w:val="28"/>
          <w:szCs w:val="28"/>
        </w:rPr>
        <w:t xml:space="preserve">Чеченская </w:t>
      </w:r>
      <w:r w:rsidR="003B17F3">
        <w:rPr>
          <w:sz w:val="28"/>
          <w:szCs w:val="28"/>
        </w:rPr>
        <w:t>Республика</w:t>
      </w:r>
      <w:r w:rsidRPr="00A24D4D">
        <w:rPr>
          <w:sz w:val="28"/>
          <w:szCs w:val="28"/>
        </w:rPr>
        <w:t xml:space="preserve">, </w:t>
      </w:r>
      <w:r w:rsidR="00F8596C" w:rsidRPr="00A24D4D">
        <w:rPr>
          <w:sz w:val="28"/>
          <w:szCs w:val="28"/>
        </w:rPr>
        <w:t>Старопромысловский</w:t>
      </w:r>
      <w:r w:rsidRPr="00A24D4D">
        <w:rPr>
          <w:sz w:val="28"/>
          <w:szCs w:val="28"/>
        </w:rPr>
        <w:t xml:space="preserve"> район, </w:t>
      </w:r>
      <w:r w:rsidR="003B17F3">
        <w:rPr>
          <w:sz w:val="28"/>
          <w:szCs w:val="28"/>
        </w:rPr>
        <w:t>ул</w:t>
      </w:r>
      <w:proofErr w:type="gramStart"/>
      <w:r w:rsidR="003B17F3">
        <w:rPr>
          <w:sz w:val="28"/>
          <w:szCs w:val="28"/>
        </w:rPr>
        <w:t>.А</w:t>
      </w:r>
      <w:proofErr w:type="gramEnd"/>
      <w:r w:rsidR="003B17F3">
        <w:rPr>
          <w:sz w:val="28"/>
          <w:szCs w:val="28"/>
        </w:rPr>
        <w:t>лтайская,</w:t>
      </w:r>
      <w:r w:rsidR="00F8596C" w:rsidRPr="00A24D4D">
        <w:rPr>
          <w:sz w:val="28"/>
          <w:szCs w:val="28"/>
        </w:rPr>
        <w:t xml:space="preserve">42 </w:t>
      </w:r>
    </w:p>
    <w:p w:rsidR="004B7ABE" w:rsidRPr="00A24D4D" w:rsidRDefault="00F8596C" w:rsidP="004B7ABE">
      <w:pPr>
        <w:rPr>
          <w:sz w:val="28"/>
          <w:szCs w:val="28"/>
        </w:rPr>
      </w:pPr>
      <w:r w:rsidRPr="00A24D4D">
        <w:rPr>
          <w:sz w:val="28"/>
          <w:szCs w:val="28"/>
        </w:rPr>
        <w:t xml:space="preserve"> </w:t>
      </w:r>
    </w:p>
    <w:p w:rsidR="007062E7" w:rsidRDefault="0040414F" w:rsidP="007062E7">
      <w:pPr>
        <w:pStyle w:val="a9"/>
        <w:jc w:val="both"/>
        <w:rPr>
          <w:color w:val="000000"/>
        </w:rPr>
      </w:pPr>
      <w:r>
        <w:rPr>
          <w:b/>
        </w:rPr>
        <w:t xml:space="preserve">                             </w:t>
      </w:r>
      <w:r w:rsidR="00B14567">
        <w:rPr>
          <w:b/>
        </w:rPr>
        <w:t xml:space="preserve">                                  </w:t>
      </w:r>
      <w:r w:rsidR="004B7ABE" w:rsidRPr="005C7D98">
        <w:rPr>
          <w:b/>
        </w:rPr>
        <w:t>2. ХАРАКТЕРИСТИКА ПЕДАГОГИЧЕСКОГО КОЛЛЕКТИВА</w:t>
      </w:r>
      <w:r w:rsidR="00FB1D75">
        <w:rPr>
          <w:b/>
        </w:rPr>
        <w:t>.</w:t>
      </w:r>
      <w:r w:rsidR="007062E7" w:rsidRPr="007062E7">
        <w:rPr>
          <w:color w:val="000000"/>
        </w:rPr>
        <w:t xml:space="preserve"> </w:t>
      </w:r>
    </w:p>
    <w:p w:rsidR="007062E7" w:rsidRPr="00A24D4D" w:rsidRDefault="007062E7" w:rsidP="007062E7">
      <w:pPr>
        <w:pStyle w:val="a9"/>
        <w:jc w:val="both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Численност</w:t>
      </w:r>
      <w:r w:rsidR="004520BC">
        <w:rPr>
          <w:color w:val="000000"/>
          <w:sz w:val="28"/>
          <w:szCs w:val="28"/>
        </w:rPr>
        <w:t>ь педагогического коллектива – 3</w:t>
      </w:r>
      <w:r w:rsidRPr="00A24D4D">
        <w:rPr>
          <w:color w:val="000000"/>
          <w:sz w:val="28"/>
          <w:szCs w:val="28"/>
        </w:rPr>
        <w:t>8 человек.</w:t>
      </w:r>
    </w:p>
    <w:p w:rsidR="007062E7" w:rsidRPr="00A24D4D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Из них:</w:t>
      </w:r>
    </w:p>
    <w:p w:rsidR="00F8596C" w:rsidRPr="00A24D4D" w:rsidRDefault="007062E7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Директор</w:t>
      </w:r>
      <w:r w:rsidR="00F8596C" w:rsidRPr="00A24D4D">
        <w:rPr>
          <w:rFonts w:eastAsia="Times New Roman"/>
          <w:color w:val="000000"/>
          <w:sz w:val="28"/>
          <w:szCs w:val="28"/>
        </w:rPr>
        <w:t xml:space="preserve"> -1</w:t>
      </w:r>
      <w:r w:rsidRPr="00A24D4D">
        <w:rPr>
          <w:rFonts w:eastAsia="Times New Roman"/>
          <w:color w:val="000000"/>
          <w:sz w:val="28"/>
          <w:szCs w:val="28"/>
        </w:rPr>
        <w:t xml:space="preserve"> </w:t>
      </w:r>
      <w:r w:rsidR="00F8596C" w:rsidRPr="00A24D4D">
        <w:rPr>
          <w:rFonts w:eastAsia="Times New Roman"/>
          <w:color w:val="000000"/>
          <w:sz w:val="28"/>
          <w:szCs w:val="28"/>
        </w:rPr>
        <w:t xml:space="preserve"> </w:t>
      </w:r>
      <w:r w:rsidRPr="00A24D4D">
        <w:rPr>
          <w:rFonts w:eastAsia="Times New Roman"/>
          <w:color w:val="000000"/>
          <w:sz w:val="28"/>
          <w:szCs w:val="28"/>
        </w:rPr>
        <w:t xml:space="preserve"> </w:t>
      </w:r>
    </w:p>
    <w:p w:rsidR="007062E7" w:rsidRPr="00A24D4D" w:rsidRDefault="00F8596C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lastRenderedPageBreak/>
        <w:t>З</w:t>
      </w:r>
      <w:r w:rsidR="007062E7" w:rsidRPr="00A24D4D">
        <w:rPr>
          <w:rFonts w:eastAsia="Times New Roman"/>
          <w:color w:val="000000"/>
          <w:sz w:val="28"/>
          <w:szCs w:val="28"/>
        </w:rPr>
        <w:t>аместители</w:t>
      </w:r>
      <w:r w:rsidR="00243C57" w:rsidRPr="00A24D4D">
        <w:rPr>
          <w:rFonts w:eastAsia="Times New Roman"/>
          <w:color w:val="000000"/>
          <w:sz w:val="28"/>
          <w:szCs w:val="28"/>
        </w:rPr>
        <w:t xml:space="preserve"> директора </w:t>
      </w:r>
      <w:r w:rsidR="007062E7" w:rsidRPr="00A24D4D">
        <w:rPr>
          <w:rFonts w:eastAsia="Times New Roman"/>
          <w:color w:val="000000"/>
          <w:sz w:val="28"/>
          <w:szCs w:val="28"/>
        </w:rPr>
        <w:t>– 4 человека;</w:t>
      </w:r>
    </w:p>
    <w:p w:rsidR="007062E7" w:rsidRPr="00A24D4D" w:rsidRDefault="007062E7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 xml:space="preserve">учителя – </w:t>
      </w:r>
      <w:r w:rsidR="00F8596C" w:rsidRPr="00A24D4D">
        <w:rPr>
          <w:rFonts w:eastAsia="Times New Roman"/>
          <w:color w:val="000000"/>
          <w:sz w:val="28"/>
          <w:szCs w:val="28"/>
        </w:rPr>
        <w:t>25</w:t>
      </w:r>
    </w:p>
    <w:p w:rsidR="007062E7" w:rsidRPr="00A24D4D" w:rsidRDefault="007062E7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социальный педагог – 1 человек.</w:t>
      </w:r>
    </w:p>
    <w:p w:rsidR="007062E7" w:rsidRPr="00A24D4D" w:rsidRDefault="00F8596C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Логопед 2</w:t>
      </w:r>
      <w:r w:rsidR="007062E7" w:rsidRPr="00A24D4D">
        <w:rPr>
          <w:rFonts w:eastAsia="Times New Roman"/>
          <w:color w:val="000000"/>
          <w:sz w:val="28"/>
          <w:szCs w:val="28"/>
        </w:rPr>
        <w:t xml:space="preserve"> человек</w:t>
      </w:r>
    </w:p>
    <w:p w:rsidR="007062E7" w:rsidRPr="00A24D4D" w:rsidRDefault="00F8596C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Психолог-2</w:t>
      </w:r>
      <w:r w:rsidR="007062E7" w:rsidRPr="00A24D4D">
        <w:rPr>
          <w:rFonts w:eastAsia="Times New Roman"/>
          <w:color w:val="000000"/>
          <w:sz w:val="28"/>
          <w:szCs w:val="28"/>
        </w:rPr>
        <w:t xml:space="preserve"> человек</w:t>
      </w:r>
    </w:p>
    <w:p w:rsidR="007062E7" w:rsidRPr="00A24D4D" w:rsidRDefault="00F8596C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Педагог-организатор</w:t>
      </w:r>
      <w:r w:rsidR="007062E7" w:rsidRPr="00A24D4D">
        <w:rPr>
          <w:rFonts w:eastAsia="Times New Roman"/>
          <w:color w:val="000000"/>
          <w:sz w:val="28"/>
          <w:szCs w:val="28"/>
        </w:rPr>
        <w:t>-1 человек</w:t>
      </w:r>
    </w:p>
    <w:p w:rsidR="00AC2D2E" w:rsidRPr="00A24D4D" w:rsidRDefault="00AC2D2E" w:rsidP="00217F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Дефектолог -2</w:t>
      </w:r>
    </w:p>
    <w:p w:rsidR="00AC2D2E" w:rsidRPr="007062E7" w:rsidRDefault="00AC2D2E" w:rsidP="00AC2D2E">
      <w:pPr>
        <w:spacing w:before="100" w:beforeAutospacing="1" w:after="100" w:afterAutospacing="1"/>
        <w:ind w:left="720"/>
        <w:jc w:val="both"/>
        <w:rPr>
          <w:rFonts w:eastAsia="Times New Roman"/>
          <w:color w:val="000000"/>
          <w:sz w:val="27"/>
          <w:szCs w:val="27"/>
        </w:rPr>
      </w:pPr>
    </w:p>
    <w:p w:rsidR="00F8596C" w:rsidRPr="007062E7" w:rsidRDefault="00F8596C" w:rsidP="00F8596C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  </w:t>
      </w:r>
    </w:p>
    <w:p w:rsidR="003F5B0C" w:rsidRPr="007062E7" w:rsidRDefault="003F5B0C" w:rsidP="00F8596C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</w:p>
    <w:p w:rsidR="004B7ABE" w:rsidRDefault="004B7ABE" w:rsidP="004B7ABE">
      <w:pPr>
        <w:spacing w:before="100" w:beforeAutospacing="1" w:after="100" w:afterAutospacing="1"/>
        <w:outlineLvl w:val="0"/>
        <w:rPr>
          <w:b/>
          <w:sz w:val="24"/>
          <w:szCs w:val="24"/>
        </w:rPr>
      </w:pPr>
    </w:p>
    <w:p w:rsidR="007062E7" w:rsidRDefault="007062E7" w:rsidP="004B7ABE">
      <w:pPr>
        <w:spacing w:before="100" w:beforeAutospacing="1" w:after="100" w:afterAutospacing="1"/>
        <w:outlineLvl w:val="0"/>
        <w:rPr>
          <w:b/>
          <w:sz w:val="24"/>
          <w:szCs w:val="24"/>
        </w:rPr>
      </w:pPr>
    </w:p>
    <w:p w:rsidR="00FB1D75" w:rsidRPr="004B7ABE" w:rsidRDefault="00740905" w:rsidP="004B7ABE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/>
          <w:kern w:val="36"/>
          <w:sz w:val="48"/>
          <w:szCs w:val="48"/>
        </w:rPr>
      </w:pPr>
      <w:r>
        <w:rPr>
          <w:rFonts w:eastAsia="Times New Roman"/>
          <w:b/>
          <w:bCs/>
          <w:noProof/>
          <w:color w:val="000000"/>
          <w:kern w:val="36"/>
          <w:sz w:val="48"/>
          <w:szCs w:val="48"/>
        </w:rPr>
        <w:lastRenderedPageBreak/>
        <w:drawing>
          <wp:inline distT="0" distB="0" distL="0" distR="0">
            <wp:extent cx="9248775" cy="5029200"/>
            <wp:effectExtent l="0" t="0" r="9525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0905" w:rsidRPr="00A24D4D" w:rsidRDefault="00740905" w:rsidP="00740905">
      <w:pPr>
        <w:pStyle w:val="a8"/>
        <w:rPr>
          <w:rFonts w:ascii="Times New Roman" w:hAnsi="Times New Roman"/>
          <w:b w:val="0"/>
          <w:color w:val="17365D"/>
          <w:sz w:val="28"/>
          <w:szCs w:val="28"/>
        </w:rPr>
      </w:pPr>
      <w:r w:rsidRPr="00A24D4D">
        <w:rPr>
          <w:rFonts w:ascii="Times New Roman" w:hAnsi="Times New Roman"/>
          <w:b w:val="0"/>
          <w:color w:val="17365D"/>
          <w:sz w:val="28"/>
          <w:szCs w:val="28"/>
        </w:rPr>
        <w:t xml:space="preserve">                                   </w:t>
      </w:r>
      <w:r w:rsidRPr="00A24D4D">
        <w:rPr>
          <w:rFonts w:ascii="Times New Roman" w:hAnsi="Times New Roman"/>
          <w:color w:val="17365D"/>
          <w:sz w:val="28"/>
          <w:szCs w:val="28"/>
        </w:rPr>
        <w:t xml:space="preserve">Рисунок </w:t>
      </w:r>
      <w:r w:rsidR="00625B24" w:rsidRPr="00A24D4D">
        <w:rPr>
          <w:rFonts w:ascii="Times New Roman" w:hAnsi="Times New Roman"/>
          <w:color w:val="17365D"/>
          <w:sz w:val="28"/>
          <w:szCs w:val="28"/>
        </w:rPr>
        <w:fldChar w:fldCharType="begin"/>
      </w:r>
      <w:r w:rsidRPr="00A24D4D">
        <w:rPr>
          <w:rFonts w:ascii="Times New Roman" w:hAnsi="Times New Roman"/>
          <w:color w:val="17365D"/>
          <w:sz w:val="28"/>
          <w:szCs w:val="28"/>
        </w:rPr>
        <w:instrText xml:space="preserve"> SEQ Рисунок \* ARABIC </w:instrText>
      </w:r>
      <w:r w:rsidR="00625B24" w:rsidRPr="00A24D4D">
        <w:rPr>
          <w:rFonts w:ascii="Times New Roman" w:hAnsi="Times New Roman"/>
          <w:color w:val="17365D"/>
          <w:sz w:val="28"/>
          <w:szCs w:val="28"/>
        </w:rPr>
        <w:fldChar w:fldCharType="separate"/>
      </w:r>
      <w:r w:rsidRPr="00A24D4D">
        <w:rPr>
          <w:rFonts w:ascii="Times New Roman" w:hAnsi="Times New Roman"/>
          <w:noProof/>
          <w:color w:val="17365D"/>
          <w:sz w:val="28"/>
          <w:szCs w:val="28"/>
        </w:rPr>
        <w:t>1</w:t>
      </w:r>
      <w:r w:rsidR="00625B24" w:rsidRPr="00A24D4D">
        <w:rPr>
          <w:rFonts w:ascii="Times New Roman" w:hAnsi="Times New Roman"/>
          <w:color w:val="17365D"/>
          <w:sz w:val="28"/>
          <w:szCs w:val="28"/>
        </w:rPr>
        <w:fldChar w:fldCharType="end"/>
      </w:r>
      <w:r w:rsidRPr="00A24D4D">
        <w:rPr>
          <w:rFonts w:ascii="Times New Roman" w:hAnsi="Times New Roman"/>
          <w:color w:val="17365D"/>
          <w:sz w:val="28"/>
          <w:szCs w:val="28"/>
        </w:rPr>
        <w:t>. Характеристика педагогического коллектива по уровню образования</w:t>
      </w: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Pr="00A24D4D" w:rsidRDefault="00B14567" w:rsidP="00B14567">
      <w:pPr>
        <w:pStyle w:val="a8"/>
        <w:rPr>
          <w:rFonts w:ascii="Times New Roman" w:hAnsi="Times New Roman"/>
          <w:color w:val="0F243E"/>
          <w:sz w:val="28"/>
          <w:szCs w:val="28"/>
        </w:rPr>
      </w:pPr>
      <w:r w:rsidRPr="00A24D4D">
        <w:rPr>
          <w:rFonts w:ascii="Times New Roman" w:hAnsi="Times New Roman"/>
          <w:color w:val="0F243E"/>
          <w:sz w:val="28"/>
          <w:szCs w:val="28"/>
        </w:rPr>
        <w:t xml:space="preserve">                                                           </w:t>
      </w:r>
      <w:r w:rsidR="004520BC">
        <w:rPr>
          <w:rFonts w:ascii="Times New Roman" w:hAnsi="Times New Roman"/>
          <w:color w:val="0F243E"/>
          <w:sz w:val="28"/>
          <w:szCs w:val="28"/>
        </w:rPr>
        <w:t xml:space="preserve"> </w:t>
      </w:r>
    </w:p>
    <w:p w:rsidR="007369D7" w:rsidRDefault="007369D7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369D7" w:rsidRDefault="007369D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D63FB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8724900" cy="40671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801011" w:rsidRPr="00A24D4D" w:rsidRDefault="00B14567" w:rsidP="00801011">
      <w:pPr>
        <w:ind w:right="-219"/>
        <w:jc w:val="center"/>
        <w:rPr>
          <w:rFonts w:eastAsia="Times New Roman"/>
          <w:b/>
          <w:bCs/>
          <w:sz w:val="28"/>
          <w:szCs w:val="28"/>
        </w:rPr>
      </w:pPr>
      <w:r w:rsidRPr="00A24D4D">
        <w:rPr>
          <w:rFonts w:eastAsia="Times New Roman"/>
          <w:b/>
          <w:bCs/>
          <w:sz w:val="28"/>
          <w:szCs w:val="28"/>
        </w:rPr>
        <w:t>Рисунок 3.Характеристика педагогического коллектива по возрасту</w:t>
      </w:r>
      <w:r w:rsidR="00A53D67" w:rsidRPr="00A24D4D">
        <w:rPr>
          <w:rFonts w:eastAsia="Times New Roman"/>
          <w:b/>
          <w:bCs/>
          <w:sz w:val="28"/>
          <w:szCs w:val="28"/>
        </w:rPr>
        <w:t>.</w:t>
      </w:r>
    </w:p>
    <w:p w:rsidR="00801011" w:rsidRPr="00A24D4D" w:rsidRDefault="00801011" w:rsidP="00801011">
      <w:pPr>
        <w:ind w:right="-219"/>
        <w:jc w:val="center"/>
        <w:rPr>
          <w:rFonts w:eastAsia="Times New Roman"/>
          <w:b/>
          <w:bCs/>
          <w:sz w:val="28"/>
          <w:szCs w:val="28"/>
        </w:rPr>
      </w:pPr>
    </w:p>
    <w:p w:rsidR="00A53D67" w:rsidRPr="00A24D4D" w:rsidRDefault="00A53D67" w:rsidP="00801011">
      <w:pPr>
        <w:ind w:right="-219"/>
        <w:jc w:val="center"/>
        <w:rPr>
          <w:rFonts w:eastAsia="Times New Roman"/>
          <w:b/>
          <w:bCs/>
          <w:sz w:val="28"/>
          <w:szCs w:val="28"/>
        </w:rPr>
      </w:pPr>
      <w:r w:rsidRPr="00A24D4D">
        <w:rPr>
          <w:rFonts w:eastAsia="Times New Roman"/>
          <w:b/>
          <w:bCs/>
          <w:sz w:val="28"/>
          <w:szCs w:val="28"/>
        </w:rPr>
        <w:t>3.</w:t>
      </w:r>
      <w:r w:rsidRPr="00A24D4D">
        <w:rPr>
          <w:rFonts w:eastAsia="Times New Roman"/>
          <w:b/>
          <w:bCs/>
          <w:color w:val="000000"/>
          <w:kern w:val="36"/>
          <w:sz w:val="28"/>
          <w:szCs w:val="28"/>
        </w:rPr>
        <w:t xml:space="preserve">Анализ </w:t>
      </w:r>
      <w:r w:rsidR="007D6443" w:rsidRPr="00A24D4D">
        <w:rPr>
          <w:rFonts w:eastAsia="Times New Roman"/>
          <w:b/>
          <w:bCs/>
          <w:color w:val="000000"/>
          <w:kern w:val="36"/>
          <w:sz w:val="28"/>
          <w:szCs w:val="28"/>
        </w:rPr>
        <w:t xml:space="preserve">методической работы </w:t>
      </w:r>
      <w:r w:rsidR="00A55B85" w:rsidRPr="00A24D4D">
        <w:rPr>
          <w:rFonts w:eastAsia="Times New Roman"/>
          <w:b/>
          <w:bCs/>
          <w:color w:val="000000"/>
          <w:kern w:val="36"/>
          <w:sz w:val="28"/>
          <w:szCs w:val="28"/>
        </w:rPr>
        <w:t>за 2019-2020</w:t>
      </w:r>
      <w:r w:rsidRPr="00A24D4D">
        <w:rPr>
          <w:rFonts w:eastAsia="Times New Roman"/>
          <w:b/>
          <w:bCs/>
          <w:color w:val="000000"/>
          <w:kern w:val="36"/>
          <w:sz w:val="28"/>
          <w:szCs w:val="28"/>
        </w:rPr>
        <w:t xml:space="preserve"> учебный год.</w:t>
      </w:r>
    </w:p>
    <w:p w:rsidR="00A53D67" w:rsidRPr="00A24D4D" w:rsidRDefault="00A53D67" w:rsidP="00A53D67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A24D4D">
        <w:rPr>
          <w:b/>
          <w:color w:val="000000"/>
          <w:sz w:val="28"/>
          <w:szCs w:val="28"/>
        </w:rPr>
        <w:t xml:space="preserve"> </w:t>
      </w:r>
      <w:r w:rsidRPr="00A24D4D">
        <w:rPr>
          <w:color w:val="000000"/>
          <w:sz w:val="28"/>
          <w:szCs w:val="28"/>
        </w:rPr>
        <w:t xml:space="preserve">Методическая работа – основной вид образовательной деятельности, представляющий собой совокупность мероприятий, проводимых администрацией школы, учителями классными руководителями для овладения методами </w:t>
      </w:r>
      <w:r w:rsidRPr="00A24D4D">
        <w:rPr>
          <w:color w:val="000000"/>
          <w:sz w:val="28"/>
          <w:szCs w:val="28"/>
        </w:rPr>
        <w:lastRenderedPageBreak/>
        <w:t>и приёмами учебно-воспитательной работы, творческого применения их на уроках и во внеклассной работе, поиска новых технологий для совершенствования процесса обучения и воспитания.</w:t>
      </w:r>
    </w:p>
    <w:p w:rsidR="00A53D67" w:rsidRPr="00A24D4D" w:rsidRDefault="00A53D67" w:rsidP="00A53D67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A24D4D">
        <w:rPr>
          <w:b/>
          <w:color w:val="000000"/>
          <w:sz w:val="28"/>
          <w:szCs w:val="28"/>
        </w:rPr>
        <w:t xml:space="preserve">                                    </w:t>
      </w:r>
    </w:p>
    <w:p w:rsidR="00A53D67" w:rsidRPr="00A24D4D" w:rsidRDefault="00A53D67" w:rsidP="00A53D67">
      <w:pPr>
        <w:pStyle w:val="a5"/>
        <w:shd w:val="clear" w:color="auto" w:fill="FFFFFF"/>
        <w:rPr>
          <w:b/>
          <w:color w:val="000000"/>
          <w:sz w:val="28"/>
          <w:szCs w:val="28"/>
        </w:rPr>
      </w:pPr>
    </w:p>
    <w:p w:rsidR="00A53D67" w:rsidRPr="00A24D4D" w:rsidRDefault="00A53D67" w:rsidP="00A53D67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A24D4D">
        <w:rPr>
          <w:b/>
          <w:color w:val="000000"/>
          <w:sz w:val="28"/>
          <w:szCs w:val="28"/>
        </w:rPr>
        <w:t xml:space="preserve">   </w:t>
      </w:r>
      <w:r w:rsidRPr="00A24D4D">
        <w:rPr>
          <w:b/>
          <w:color w:val="000000"/>
          <w:sz w:val="28"/>
          <w:szCs w:val="28"/>
          <w:u w:val="single"/>
        </w:rPr>
        <w:t>Работа научно-методического совета.</w:t>
      </w:r>
    </w:p>
    <w:p w:rsidR="00A53D67" w:rsidRPr="00A24D4D" w:rsidRDefault="00A53D67" w:rsidP="00A53D67">
      <w:pPr>
        <w:pStyle w:val="a5"/>
        <w:shd w:val="clear" w:color="auto" w:fill="FFFFFF"/>
        <w:ind w:left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В 2019- 2020уч. году было проведено 4  заседания НМС, на которых  обсуждались вопросы:</w:t>
      </w:r>
    </w:p>
    <w:p w:rsidR="00A53D67" w:rsidRPr="00A24D4D" w:rsidRDefault="00A53D67" w:rsidP="00217F5E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Обсуждение плана методической работы школы на новый учебный год.</w:t>
      </w:r>
    </w:p>
    <w:p w:rsidR="00F622AF" w:rsidRPr="00A24D4D" w:rsidRDefault="00F622AF" w:rsidP="00217F5E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Разработка рабочих программ,</w:t>
      </w:r>
      <w:r w:rsidR="008A20AB" w:rsidRPr="00A24D4D">
        <w:rPr>
          <w:color w:val="000000"/>
          <w:sz w:val="28"/>
          <w:szCs w:val="28"/>
        </w:rPr>
        <w:t xml:space="preserve"> </w:t>
      </w:r>
      <w:r w:rsidRPr="00A24D4D">
        <w:rPr>
          <w:color w:val="000000"/>
          <w:sz w:val="28"/>
          <w:szCs w:val="28"/>
        </w:rPr>
        <w:t>определения форм и сроков проведения промежуточной аттестации</w:t>
      </w:r>
    </w:p>
    <w:p w:rsidR="00A53D67" w:rsidRPr="00A24D4D" w:rsidRDefault="00A53D67" w:rsidP="00217F5E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Определение содержания, форм и методов повышения квалификации педагогов школы в 2019-2020 уч. году</w:t>
      </w:r>
    </w:p>
    <w:p w:rsidR="00A53D67" w:rsidRPr="00A24D4D" w:rsidRDefault="00A53D67" w:rsidP="00217F5E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Организация школьного тура олимпиад.</w:t>
      </w:r>
    </w:p>
    <w:p w:rsidR="00A53D67" w:rsidRPr="00A24D4D" w:rsidRDefault="00A53D67" w:rsidP="00217F5E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Рассмотрение планов кружков, факультативных курсов,</w:t>
      </w:r>
    </w:p>
    <w:p w:rsidR="00A53D67" w:rsidRPr="00A24D4D" w:rsidRDefault="00A53D67" w:rsidP="00217F5E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Аттестация на соответствие занимаемой должности  пе</w:t>
      </w:r>
      <w:r w:rsidR="003B17F3">
        <w:rPr>
          <w:color w:val="000000"/>
          <w:sz w:val="28"/>
          <w:szCs w:val="28"/>
        </w:rPr>
        <w:t>дагогических работников коррекционной школы</w:t>
      </w:r>
      <w:r w:rsidRPr="00A24D4D">
        <w:rPr>
          <w:color w:val="000000"/>
          <w:sz w:val="28"/>
          <w:szCs w:val="28"/>
        </w:rPr>
        <w:t>.</w:t>
      </w:r>
    </w:p>
    <w:p w:rsidR="00A53D67" w:rsidRPr="00A24D4D" w:rsidRDefault="00A53D67" w:rsidP="00217F5E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Эффективность работы методических объединений.</w:t>
      </w:r>
    </w:p>
    <w:p w:rsidR="00A53D67" w:rsidRPr="007704F6" w:rsidRDefault="00A55B85" w:rsidP="00A53D67">
      <w:pPr>
        <w:pStyle w:val="a5"/>
        <w:numPr>
          <w:ilvl w:val="0"/>
          <w:numId w:val="1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Подготовка учащихся 9-го класса</w:t>
      </w:r>
      <w:r w:rsidR="00A53D67" w:rsidRPr="00A24D4D">
        <w:rPr>
          <w:color w:val="000000"/>
          <w:sz w:val="28"/>
          <w:szCs w:val="28"/>
        </w:rPr>
        <w:t xml:space="preserve"> к итоговой аттестации.</w:t>
      </w:r>
    </w:p>
    <w:p w:rsidR="00A53D67" w:rsidRPr="00A24D4D" w:rsidRDefault="00A53D67" w:rsidP="00A53D67">
      <w:pPr>
        <w:shd w:val="clear" w:color="auto" w:fill="FFFFFF"/>
        <w:rPr>
          <w:bCs/>
          <w:color w:val="000000"/>
          <w:sz w:val="28"/>
          <w:szCs w:val="28"/>
          <w:u w:val="single"/>
        </w:rPr>
      </w:pPr>
    </w:p>
    <w:p w:rsidR="00A53D67" w:rsidRPr="00A24D4D" w:rsidRDefault="00F622AF" w:rsidP="00A53D67">
      <w:pPr>
        <w:shd w:val="clear" w:color="auto" w:fill="FFFFFF"/>
        <w:rPr>
          <w:color w:val="000000"/>
          <w:sz w:val="28"/>
          <w:szCs w:val="28"/>
        </w:rPr>
      </w:pPr>
      <w:r w:rsidRPr="00A24D4D">
        <w:rPr>
          <w:b/>
          <w:bCs/>
          <w:color w:val="000000"/>
          <w:sz w:val="28"/>
          <w:szCs w:val="28"/>
        </w:rPr>
        <w:t xml:space="preserve">                </w:t>
      </w:r>
      <w:r w:rsidR="00A53D67" w:rsidRPr="00A24D4D">
        <w:rPr>
          <w:b/>
          <w:bCs/>
          <w:color w:val="000000"/>
          <w:sz w:val="28"/>
          <w:szCs w:val="28"/>
        </w:rPr>
        <w:t>Работа методических объединений</w:t>
      </w:r>
      <w:r w:rsidR="00A53D67" w:rsidRPr="00A24D4D">
        <w:rPr>
          <w:bCs/>
          <w:color w:val="000000"/>
          <w:sz w:val="28"/>
          <w:szCs w:val="28"/>
        </w:rPr>
        <w:t>.</w:t>
      </w:r>
    </w:p>
    <w:p w:rsidR="00A53D67" w:rsidRPr="00A24D4D" w:rsidRDefault="00F622AF" w:rsidP="00A53D67">
      <w:pPr>
        <w:shd w:val="clear" w:color="auto" w:fill="FFFFFF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</w:t>
      </w:r>
      <w:r w:rsidR="00A53D67" w:rsidRPr="00A24D4D">
        <w:rPr>
          <w:color w:val="000000"/>
          <w:sz w:val="28"/>
          <w:szCs w:val="28"/>
        </w:rPr>
        <w:t>Главной структурой, организующей методическую работу учителей-предметников, являются методические объединения.</w:t>
      </w:r>
    </w:p>
    <w:p w:rsidR="00A53D67" w:rsidRPr="00A24D4D" w:rsidRDefault="00A53D67" w:rsidP="00A53D67">
      <w:pPr>
        <w:shd w:val="clear" w:color="auto" w:fill="FFFFFF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>              </w:t>
      </w:r>
      <w:r w:rsidR="007E5079" w:rsidRPr="00A24D4D">
        <w:rPr>
          <w:color w:val="000000"/>
          <w:sz w:val="28"/>
          <w:szCs w:val="28"/>
        </w:rPr>
        <w:t>         В</w:t>
      </w:r>
      <w:r w:rsidR="00A55B85" w:rsidRPr="00A24D4D">
        <w:rPr>
          <w:color w:val="000000"/>
          <w:sz w:val="28"/>
          <w:szCs w:val="28"/>
        </w:rPr>
        <w:t xml:space="preserve"> </w:t>
      </w:r>
      <w:r w:rsidR="007E5079" w:rsidRPr="00A24D4D">
        <w:rPr>
          <w:color w:val="000000"/>
          <w:sz w:val="28"/>
          <w:szCs w:val="28"/>
        </w:rPr>
        <w:t>МБОУ «Коррекционная школа» действуют  4</w:t>
      </w:r>
      <w:r w:rsidRPr="00A24D4D">
        <w:rPr>
          <w:color w:val="000000"/>
          <w:sz w:val="28"/>
          <w:szCs w:val="28"/>
        </w:rPr>
        <w:t xml:space="preserve"> методических  объединений:</w:t>
      </w:r>
    </w:p>
    <w:p w:rsidR="00A53D67" w:rsidRPr="00A24D4D" w:rsidRDefault="00F622AF" w:rsidP="00A53D67">
      <w:pPr>
        <w:shd w:val="clear" w:color="auto" w:fill="FFFFFF"/>
        <w:ind w:hanging="36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            </w:t>
      </w:r>
      <w:r w:rsidR="007D6443" w:rsidRPr="00A24D4D">
        <w:rPr>
          <w:color w:val="000000"/>
          <w:sz w:val="28"/>
          <w:szCs w:val="28"/>
        </w:rPr>
        <w:t xml:space="preserve"> </w:t>
      </w:r>
      <w:r w:rsidR="00A53D67" w:rsidRPr="00A24D4D">
        <w:rPr>
          <w:color w:val="000000"/>
          <w:sz w:val="28"/>
          <w:szCs w:val="28"/>
        </w:rPr>
        <w:t>1.     МО учителей начальных классов</w:t>
      </w:r>
      <w:r w:rsidR="007E5079" w:rsidRPr="00A24D4D">
        <w:rPr>
          <w:color w:val="000000"/>
          <w:sz w:val="28"/>
          <w:szCs w:val="28"/>
        </w:rPr>
        <w:t xml:space="preserve"> </w:t>
      </w:r>
      <w:r w:rsidR="007704F6">
        <w:rPr>
          <w:color w:val="000000"/>
          <w:sz w:val="28"/>
          <w:szCs w:val="28"/>
        </w:rPr>
        <w:t>(</w:t>
      </w:r>
      <w:r w:rsidR="00A53D67" w:rsidRPr="00A24D4D">
        <w:rPr>
          <w:color w:val="000000"/>
          <w:sz w:val="28"/>
          <w:szCs w:val="28"/>
        </w:rPr>
        <w:t xml:space="preserve">руководитель </w:t>
      </w:r>
      <w:proofErr w:type="spellStart"/>
      <w:r w:rsidR="007E5079" w:rsidRPr="00A24D4D">
        <w:rPr>
          <w:color w:val="000000"/>
          <w:sz w:val="28"/>
          <w:szCs w:val="28"/>
        </w:rPr>
        <w:t>Идалова</w:t>
      </w:r>
      <w:proofErr w:type="spellEnd"/>
      <w:r w:rsidR="007E5079" w:rsidRPr="00A24D4D">
        <w:rPr>
          <w:color w:val="000000"/>
          <w:sz w:val="28"/>
          <w:szCs w:val="28"/>
        </w:rPr>
        <w:t xml:space="preserve"> Л.Ж.</w:t>
      </w:r>
      <w:r w:rsidR="00A55B85" w:rsidRPr="00A24D4D">
        <w:rPr>
          <w:color w:val="000000"/>
          <w:sz w:val="28"/>
          <w:szCs w:val="28"/>
        </w:rPr>
        <w:t>)</w:t>
      </w:r>
    </w:p>
    <w:p w:rsidR="00A53D67" w:rsidRPr="00A24D4D" w:rsidRDefault="00F622AF" w:rsidP="00A53D67">
      <w:pPr>
        <w:shd w:val="clear" w:color="auto" w:fill="FFFFFF"/>
        <w:ind w:hanging="36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            </w:t>
      </w:r>
      <w:r w:rsidR="007D6443" w:rsidRPr="00A24D4D">
        <w:rPr>
          <w:color w:val="000000"/>
          <w:sz w:val="28"/>
          <w:szCs w:val="28"/>
        </w:rPr>
        <w:t xml:space="preserve"> </w:t>
      </w:r>
      <w:r w:rsidR="007E5079" w:rsidRPr="00A24D4D">
        <w:rPr>
          <w:color w:val="000000"/>
          <w:sz w:val="28"/>
          <w:szCs w:val="28"/>
        </w:rPr>
        <w:t>2.     </w:t>
      </w:r>
      <w:proofErr w:type="gramStart"/>
      <w:r w:rsidR="007E5079" w:rsidRPr="00A24D4D">
        <w:rPr>
          <w:color w:val="000000"/>
          <w:sz w:val="28"/>
          <w:szCs w:val="28"/>
        </w:rPr>
        <w:t xml:space="preserve">МО предметников </w:t>
      </w:r>
      <w:r w:rsidR="007704F6">
        <w:rPr>
          <w:color w:val="000000"/>
          <w:sz w:val="28"/>
          <w:szCs w:val="28"/>
        </w:rPr>
        <w:t>(</w:t>
      </w:r>
      <w:r w:rsidRPr="00A24D4D">
        <w:rPr>
          <w:color w:val="000000"/>
          <w:sz w:val="28"/>
          <w:szCs w:val="28"/>
        </w:rPr>
        <w:t>рук.</w:t>
      </w:r>
      <w:proofErr w:type="gramEnd"/>
      <w:r w:rsidRPr="00A24D4D">
        <w:rPr>
          <w:color w:val="000000"/>
          <w:sz w:val="28"/>
          <w:szCs w:val="28"/>
        </w:rPr>
        <w:t xml:space="preserve"> </w:t>
      </w:r>
      <w:proofErr w:type="spellStart"/>
      <w:r w:rsidR="007E5079" w:rsidRPr="00A24D4D">
        <w:rPr>
          <w:color w:val="000000"/>
          <w:sz w:val="28"/>
          <w:szCs w:val="28"/>
        </w:rPr>
        <w:t>Исраилова</w:t>
      </w:r>
      <w:proofErr w:type="spellEnd"/>
      <w:r w:rsidR="007E5079" w:rsidRPr="00A24D4D">
        <w:rPr>
          <w:color w:val="000000"/>
          <w:sz w:val="28"/>
          <w:szCs w:val="28"/>
        </w:rPr>
        <w:t xml:space="preserve"> М.М.</w:t>
      </w:r>
      <w:r w:rsidR="00A53D67" w:rsidRPr="00A24D4D">
        <w:rPr>
          <w:color w:val="000000"/>
          <w:sz w:val="28"/>
          <w:szCs w:val="28"/>
        </w:rPr>
        <w:t>)</w:t>
      </w:r>
    </w:p>
    <w:p w:rsidR="00A53D67" w:rsidRPr="00A24D4D" w:rsidRDefault="00F622AF" w:rsidP="00A53D67">
      <w:pPr>
        <w:shd w:val="clear" w:color="auto" w:fill="FFFFFF"/>
        <w:ind w:hanging="36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           </w:t>
      </w:r>
      <w:r w:rsidR="007D6443" w:rsidRPr="00A24D4D">
        <w:rPr>
          <w:color w:val="000000"/>
          <w:sz w:val="28"/>
          <w:szCs w:val="28"/>
        </w:rPr>
        <w:t xml:space="preserve"> </w:t>
      </w:r>
      <w:r w:rsidRPr="00A24D4D">
        <w:rPr>
          <w:color w:val="000000"/>
          <w:sz w:val="28"/>
          <w:szCs w:val="28"/>
        </w:rPr>
        <w:t xml:space="preserve"> </w:t>
      </w:r>
      <w:r w:rsidR="00A53D67" w:rsidRPr="00A24D4D">
        <w:rPr>
          <w:color w:val="000000"/>
          <w:sz w:val="28"/>
          <w:szCs w:val="28"/>
        </w:rPr>
        <w:t xml:space="preserve">3.     МО </w:t>
      </w:r>
      <w:r w:rsidR="007E5079" w:rsidRPr="00A24D4D">
        <w:rPr>
          <w:color w:val="000000"/>
          <w:sz w:val="28"/>
          <w:szCs w:val="28"/>
        </w:rPr>
        <w:t>классных руководителей</w:t>
      </w:r>
      <w:r w:rsidR="00A53D67" w:rsidRPr="00A24D4D">
        <w:rPr>
          <w:color w:val="000000"/>
          <w:sz w:val="28"/>
          <w:szCs w:val="28"/>
        </w:rPr>
        <w:t xml:space="preserve"> (рук. </w:t>
      </w:r>
      <w:proofErr w:type="spellStart"/>
      <w:r w:rsidR="007E5079" w:rsidRPr="00A24D4D">
        <w:rPr>
          <w:color w:val="000000"/>
          <w:sz w:val="28"/>
          <w:szCs w:val="28"/>
        </w:rPr>
        <w:t>Яскиев</w:t>
      </w:r>
      <w:proofErr w:type="spellEnd"/>
      <w:r w:rsidR="007E5079" w:rsidRPr="00A24D4D">
        <w:rPr>
          <w:color w:val="000000"/>
          <w:sz w:val="28"/>
          <w:szCs w:val="28"/>
        </w:rPr>
        <w:t xml:space="preserve"> З.С.</w:t>
      </w:r>
      <w:r w:rsidR="00A53D67" w:rsidRPr="00A24D4D">
        <w:rPr>
          <w:color w:val="000000"/>
          <w:sz w:val="28"/>
          <w:szCs w:val="28"/>
        </w:rPr>
        <w:t>)</w:t>
      </w:r>
    </w:p>
    <w:p w:rsidR="00A53D67" w:rsidRPr="00A24D4D" w:rsidRDefault="00F622AF" w:rsidP="00A53D67">
      <w:pPr>
        <w:shd w:val="clear" w:color="auto" w:fill="FFFFFF"/>
        <w:ind w:hanging="36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            </w:t>
      </w:r>
      <w:r w:rsidR="007D6443" w:rsidRPr="00A24D4D">
        <w:rPr>
          <w:color w:val="000000"/>
          <w:sz w:val="28"/>
          <w:szCs w:val="28"/>
        </w:rPr>
        <w:t xml:space="preserve"> </w:t>
      </w:r>
      <w:r w:rsidR="00A53D67" w:rsidRPr="00A24D4D">
        <w:rPr>
          <w:color w:val="000000"/>
          <w:sz w:val="28"/>
          <w:szCs w:val="28"/>
        </w:rPr>
        <w:t xml:space="preserve">4.     МО </w:t>
      </w:r>
      <w:r w:rsidR="007E5079" w:rsidRPr="00A24D4D">
        <w:rPr>
          <w:color w:val="000000"/>
          <w:sz w:val="28"/>
          <w:szCs w:val="28"/>
        </w:rPr>
        <w:t>воспитателей ГПД</w:t>
      </w:r>
      <w:r w:rsidR="00A53D67" w:rsidRPr="00A24D4D">
        <w:rPr>
          <w:color w:val="000000"/>
          <w:sz w:val="28"/>
          <w:szCs w:val="28"/>
        </w:rPr>
        <w:t xml:space="preserve"> (рук. </w:t>
      </w:r>
      <w:proofErr w:type="spellStart"/>
      <w:r w:rsidR="007E5079" w:rsidRPr="00A24D4D">
        <w:rPr>
          <w:color w:val="000000"/>
          <w:sz w:val="28"/>
          <w:szCs w:val="28"/>
        </w:rPr>
        <w:t>Моллачиева</w:t>
      </w:r>
      <w:proofErr w:type="spellEnd"/>
      <w:r w:rsidR="007E5079" w:rsidRPr="00A24D4D">
        <w:rPr>
          <w:color w:val="000000"/>
          <w:sz w:val="28"/>
          <w:szCs w:val="28"/>
        </w:rPr>
        <w:t xml:space="preserve"> И.М.</w:t>
      </w:r>
      <w:r w:rsidR="00A53D67" w:rsidRPr="00A24D4D">
        <w:rPr>
          <w:color w:val="000000"/>
          <w:sz w:val="28"/>
          <w:szCs w:val="28"/>
        </w:rPr>
        <w:t>)</w:t>
      </w:r>
    </w:p>
    <w:p w:rsidR="00A53D67" w:rsidRPr="00A24D4D" w:rsidRDefault="00F622AF" w:rsidP="00A53D67">
      <w:pPr>
        <w:shd w:val="clear" w:color="auto" w:fill="FFFFFF"/>
        <w:ind w:hanging="36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           </w:t>
      </w:r>
      <w:r w:rsidR="007D6443" w:rsidRPr="00A24D4D">
        <w:rPr>
          <w:color w:val="000000"/>
          <w:sz w:val="28"/>
          <w:szCs w:val="28"/>
        </w:rPr>
        <w:t xml:space="preserve"> </w:t>
      </w:r>
      <w:r w:rsidRPr="00A24D4D">
        <w:rPr>
          <w:color w:val="000000"/>
          <w:sz w:val="28"/>
          <w:szCs w:val="28"/>
        </w:rPr>
        <w:t xml:space="preserve"> </w:t>
      </w:r>
    </w:p>
    <w:p w:rsidR="00A53D67" w:rsidRPr="00A24D4D" w:rsidRDefault="00F622AF" w:rsidP="001D100E">
      <w:pPr>
        <w:shd w:val="clear" w:color="auto" w:fill="FFFFFF"/>
        <w:ind w:hanging="360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           </w:t>
      </w:r>
      <w:r w:rsidR="007D6443" w:rsidRPr="00A24D4D">
        <w:rPr>
          <w:color w:val="000000"/>
          <w:sz w:val="28"/>
          <w:szCs w:val="28"/>
        </w:rPr>
        <w:t xml:space="preserve"> </w:t>
      </w:r>
      <w:r w:rsidRPr="00A24D4D">
        <w:rPr>
          <w:color w:val="000000"/>
          <w:sz w:val="28"/>
          <w:szCs w:val="28"/>
        </w:rPr>
        <w:t xml:space="preserve"> </w:t>
      </w:r>
      <w:r w:rsidR="00A53D67" w:rsidRPr="00A24D4D">
        <w:rPr>
          <w:color w:val="000000"/>
          <w:sz w:val="28"/>
          <w:szCs w:val="28"/>
        </w:rPr>
        <w:t>  </w:t>
      </w:r>
    </w:p>
    <w:p w:rsidR="007D6443" w:rsidRPr="00A24D4D" w:rsidRDefault="00F622AF" w:rsidP="007704F6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4D4D">
        <w:rPr>
          <w:color w:val="000000"/>
          <w:sz w:val="28"/>
          <w:szCs w:val="28"/>
        </w:rPr>
        <w:t xml:space="preserve">          </w:t>
      </w:r>
      <w:r w:rsidR="00A53D67" w:rsidRPr="00A24D4D">
        <w:rPr>
          <w:color w:val="000000"/>
          <w:sz w:val="28"/>
          <w:szCs w:val="28"/>
        </w:rPr>
        <w:t>Каждое методическое объеди</w:t>
      </w:r>
      <w:r w:rsidR="00E94F8D" w:rsidRPr="00A24D4D">
        <w:rPr>
          <w:color w:val="000000"/>
          <w:sz w:val="28"/>
          <w:szCs w:val="28"/>
        </w:rPr>
        <w:t>нение имеет свой план работы</w:t>
      </w:r>
      <w:r w:rsidR="007D6443" w:rsidRPr="00A24D4D">
        <w:rPr>
          <w:color w:val="000000"/>
          <w:sz w:val="28"/>
          <w:szCs w:val="28"/>
        </w:rPr>
        <w:t xml:space="preserve">, согласно которому строится деятельность. Основная цель работы ШМО – повышение качества образования школьников через освоение и внедрение современных </w:t>
      </w:r>
      <w:r w:rsidR="007D6443" w:rsidRPr="00A24D4D">
        <w:rPr>
          <w:color w:val="000000"/>
          <w:sz w:val="28"/>
          <w:szCs w:val="28"/>
        </w:rPr>
        <w:lastRenderedPageBreak/>
        <w:t xml:space="preserve">педагогических технологий, эффективной реализации ФГОС в начальном </w:t>
      </w:r>
      <w:r w:rsidR="001D100E" w:rsidRPr="00A24D4D">
        <w:rPr>
          <w:color w:val="000000"/>
          <w:sz w:val="28"/>
          <w:szCs w:val="28"/>
        </w:rPr>
        <w:t xml:space="preserve"> </w:t>
      </w:r>
      <w:r w:rsidR="007D6443" w:rsidRPr="00A24D4D">
        <w:rPr>
          <w:color w:val="000000"/>
          <w:sz w:val="28"/>
          <w:szCs w:val="28"/>
        </w:rPr>
        <w:t xml:space="preserve"> звене</w:t>
      </w:r>
      <w:r w:rsidR="007704F6">
        <w:rPr>
          <w:color w:val="000000"/>
          <w:sz w:val="28"/>
          <w:szCs w:val="28"/>
        </w:rPr>
        <w:t xml:space="preserve"> коррекционной </w:t>
      </w:r>
      <w:r w:rsidR="007D6443" w:rsidRPr="00A24D4D">
        <w:rPr>
          <w:color w:val="000000"/>
          <w:sz w:val="28"/>
          <w:szCs w:val="28"/>
        </w:rPr>
        <w:t xml:space="preserve"> школы. Серьёзное внимание уделяется подготовке к Г</w:t>
      </w:r>
      <w:r w:rsidR="00A55B85" w:rsidRPr="00A24D4D">
        <w:rPr>
          <w:color w:val="000000"/>
          <w:sz w:val="28"/>
          <w:szCs w:val="28"/>
        </w:rPr>
        <w:t>ВЭ</w:t>
      </w:r>
      <w:r w:rsidR="007D6443" w:rsidRPr="00A24D4D">
        <w:rPr>
          <w:color w:val="000000"/>
          <w:sz w:val="28"/>
          <w:szCs w:val="28"/>
        </w:rPr>
        <w:t>.</w:t>
      </w:r>
    </w:p>
    <w:p w:rsidR="007D6443" w:rsidRPr="00A24D4D" w:rsidRDefault="007D6443" w:rsidP="007704F6">
      <w:pPr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Каждый учитель раб</w:t>
      </w:r>
      <w:r w:rsidR="00B0664C" w:rsidRPr="00A24D4D">
        <w:rPr>
          <w:rFonts w:eastAsia="Times New Roman"/>
          <w:color w:val="000000"/>
          <w:sz w:val="28"/>
          <w:szCs w:val="28"/>
        </w:rPr>
        <w:t>отает над своей темой самообразования</w:t>
      </w:r>
      <w:r w:rsidRPr="00A24D4D">
        <w:rPr>
          <w:rFonts w:eastAsia="Times New Roman"/>
          <w:color w:val="000000"/>
          <w:sz w:val="28"/>
          <w:szCs w:val="28"/>
        </w:rPr>
        <w:t>, с наработками делятся на заседаниях педсовета, МС.</w:t>
      </w:r>
    </w:p>
    <w:p w:rsidR="007D6443" w:rsidRPr="00A24D4D" w:rsidRDefault="007D6443" w:rsidP="007704F6">
      <w:pPr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В рамках работы школьных методических объединениях обсуждаются наиболее актуальные для преподавания проблемы.</w:t>
      </w:r>
    </w:p>
    <w:p w:rsidR="007D6443" w:rsidRPr="00A24D4D" w:rsidRDefault="007D6443" w:rsidP="007704F6">
      <w:pPr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В своей деятельности школьные методические объединения ориентируются на организацию методической помощи учителю.</w:t>
      </w:r>
    </w:p>
    <w:p w:rsidR="007D6443" w:rsidRPr="00A24D4D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Работа МО начальных классов была направлена на решение основной задачи – реализация образовательной программы НОО в рамках предметов начальной школы в условиях нового стандарта. МО начальных классов на заседаниях рассмотрели вопросы, с</w:t>
      </w:r>
      <w:r w:rsidR="007704F6">
        <w:rPr>
          <w:rFonts w:eastAsia="Times New Roman"/>
          <w:color w:val="000000"/>
          <w:sz w:val="28"/>
          <w:szCs w:val="28"/>
        </w:rPr>
        <w:t>вязанные с реализацией ФГОС НОО ОВЗ, внедрение профессиональных стандартов,</w:t>
      </w:r>
      <w:r w:rsidRPr="00A24D4D">
        <w:rPr>
          <w:rFonts w:eastAsia="Times New Roman"/>
          <w:color w:val="000000"/>
          <w:sz w:val="28"/>
          <w:szCs w:val="28"/>
        </w:rPr>
        <w:t xml:space="preserve"> «Интерактивные средства обучения учащихся как метод реализации коммуник</w:t>
      </w:r>
      <w:r w:rsidR="007704F6">
        <w:rPr>
          <w:rFonts w:eastAsia="Times New Roman"/>
          <w:color w:val="000000"/>
          <w:sz w:val="28"/>
          <w:szCs w:val="28"/>
        </w:rPr>
        <w:t>ативных технологий»</w:t>
      </w:r>
      <w:r w:rsidR="001D100E" w:rsidRPr="00A24D4D">
        <w:rPr>
          <w:rFonts w:eastAsia="Times New Roman"/>
          <w:color w:val="000000"/>
          <w:sz w:val="28"/>
          <w:szCs w:val="28"/>
        </w:rPr>
        <w:t>. План работы и задачи на 2019</w:t>
      </w:r>
      <w:r w:rsidR="007704F6">
        <w:rPr>
          <w:rFonts w:eastAsia="Times New Roman"/>
          <w:color w:val="000000"/>
          <w:sz w:val="28"/>
          <w:szCs w:val="28"/>
        </w:rPr>
        <w:t xml:space="preserve"> </w:t>
      </w:r>
      <w:r w:rsidRPr="00A24D4D">
        <w:rPr>
          <w:rFonts w:eastAsia="Times New Roman"/>
          <w:color w:val="000000"/>
          <w:sz w:val="28"/>
          <w:szCs w:val="28"/>
        </w:rPr>
        <w:t>– 20</w:t>
      </w:r>
      <w:r w:rsidR="001D100E" w:rsidRPr="00A24D4D">
        <w:rPr>
          <w:rFonts w:eastAsia="Times New Roman"/>
          <w:color w:val="000000"/>
          <w:sz w:val="28"/>
          <w:szCs w:val="28"/>
        </w:rPr>
        <w:t>20</w:t>
      </w:r>
      <w:r w:rsidRPr="00A24D4D">
        <w:rPr>
          <w:rFonts w:eastAsia="Times New Roman"/>
          <w:color w:val="000000"/>
          <w:sz w:val="28"/>
          <w:szCs w:val="28"/>
        </w:rPr>
        <w:t xml:space="preserve"> учебный год выполнены, но есть и недостатки в работе: недостаточно внедрялись современные педагогические технологии и средства обучения, пассивное участие педагогов в педагогических конкурсах, не налажено </w:t>
      </w:r>
      <w:proofErr w:type="spellStart"/>
      <w:r w:rsidRPr="00A24D4D">
        <w:rPr>
          <w:rFonts w:eastAsia="Times New Roman"/>
          <w:color w:val="000000"/>
          <w:sz w:val="28"/>
          <w:szCs w:val="28"/>
        </w:rPr>
        <w:t>взаимопосещение</w:t>
      </w:r>
      <w:proofErr w:type="spellEnd"/>
      <w:r w:rsidRPr="00A24D4D">
        <w:rPr>
          <w:rFonts w:eastAsia="Times New Roman"/>
          <w:color w:val="000000"/>
          <w:sz w:val="28"/>
          <w:szCs w:val="28"/>
        </w:rPr>
        <w:t xml:space="preserve"> уроков.</w:t>
      </w:r>
    </w:p>
    <w:p w:rsidR="007D6443" w:rsidRPr="00A24D4D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 xml:space="preserve">На заседаниях МО учителей </w:t>
      </w:r>
      <w:r w:rsidR="001D100E" w:rsidRPr="00A24D4D">
        <w:rPr>
          <w:rFonts w:eastAsia="Times New Roman"/>
          <w:color w:val="000000"/>
          <w:sz w:val="28"/>
          <w:szCs w:val="28"/>
        </w:rPr>
        <w:t>предметников</w:t>
      </w:r>
      <w:r w:rsidRPr="00A24D4D">
        <w:rPr>
          <w:rFonts w:eastAsia="Times New Roman"/>
          <w:color w:val="000000"/>
          <w:sz w:val="28"/>
          <w:szCs w:val="28"/>
        </w:rPr>
        <w:t xml:space="preserve"> рассмотрены вопросы:  </w:t>
      </w:r>
      <w:r w:rsidR="001D100E" w:rsidRPr="00A24D4D">
        <w:rPr>
          <w:rFonts w:eastAsia="Times New Roman"/>
          <w:color w:val="000000"/>
          <w:sz w:val="28"/>
          <w:szCs w:val="28"/>
        </w:rPr>
        <w:t xml:space="preserve">«Анализ результатов  </w:t>
      </w:r>
      <w:r w:rsidRPr="00A24D4D">
        <w:rPr>
          <w:rFonts w:eastAsia="Times New Roman"/>
          <w:color w:val="000000"/>
          <w:sz w:val="28"/>
          <w:szCs w:val="28"/>
        </w:rPr>
        <w:t xml:space="preserve">ОГЭ по русскому языку </w:t>
      </w:r>
      <w:r w:rsidR="001D100E" w:rsidRPr="00A24D4D">
        <w:rPr>
          <w:rFonts w:eastAsia="Times New Roman"/>
          <w:color w:val="000000"/>
          <w:sz w:val="28"/>
          <w:szCs w:val="28"/>
        </w:rPr>
        <w:t>и математике в 2018-2019</w:t>
      </w:r>
      <w:r w:rsidRPr="00A24D4D">
        <w:rPr>
          <w:rFonts w:eastAsia="Times New Roman"/>
          <w:color w:val="000000"/>
          <w:sz w:val="28"/>
          <w:szCs w:val="28"/>
        </w:rPr>
        <w:t>уч. году»</w:t>
      </w:r>
      <w:r w:rsidR="00DB7B7F" w:rsidRPr="00A24D4D">
        <w:rPr>
          <w:rFonts w:eastAsia="Times New Roman"/>
          <w:color w:val="000000"/>
          <w:sz w:val="28"/>
          <w:szCs w:val="28"/>
        </w:rPr>
        <w:t xml:space="preserve">, </w:t>
      </w:r>
      <w:r w:rsidR="001D100E" w:rsidRPr="00A24D4D">
        <w:rPr>
          <w:rFonts w:eastAsia="Times New Roman"/>
          <w:color w:val="000000"/>
          <w:sz w:val="28"/>
          <w:szCs w:val="28"/>
        </w:rPr>
        <w:t>8 учащих</w:t>
      </w:r>
      <w:r w:rsidR="00DB7B7F" w:rsidRPr="00A24D4D">
        <w:rPr>
          <w:rFonts w:eastAsia="Times New Roman"/>
          <w:color w:val="000000"/>
          <w:sz w:val="28"/>
          <w:szCs w:val="28"/>
        </w:rPr>
        <w:t>ся получили аттестаты,</w:t>
      </w:r>
      <w:r w:rsidR="001D100E" w:rsidRPr="00A24D4D">
        <w:rPr>
          <w:rFonts w:eastAsia="Times New Roman"/>
          <w:color w:val="000000"/>
          <w:sz w:val="28"/>
          <w:szCs w:val="28"/>
        </w:rPr>
        <w:t xml:space="preserve"> 7 учащимся были вручены свид</w:t>
      </w:r>
      <w:r w:rsidR="00A55B85" w:rsidRPr="00A24D4D">
        <w:rPr>
          <w:rFonts w:eastAsia="Times New Roman"/>
          <w:color w:val="000000"/>
          <w:sz w:val="28"/>
          <w:szCs w:val="28"/>
        </w:rPr>
        <w:t>етельства об окончании 9 класса</w:t>
      </w:r>
      <w:r w:rsidR="001D100E" w:rsidRPr="00A24D4D">
        <w:rPr>
          <w:rFonts w:eastAsia="Times New Roman"/>
          <w:color w:val="000000"/>
          <w:sz w:val="28"/>
          <w:szCs w:val="28"/>
        </w:rPr>
        <w:t xml:space="preserve">. </w:t>
      </w:r>
      <w:r w:rsidRPr="00A24D4D">
        <w:rPr>
          <w:rFonts w:eastAsia="Times New Roman"/>
          <w:color w:val="000000"/>
          <w:sz w:val="28"/>
          <w:szCs w:val="28"/>
        </w:rPr>
        <w:t>«Адаптация обучающихся 5-х классов к работе в новых учебных условиях», «Применение современных технологий  учителями – предметниками», «Влияние ИКТ на повышение учебной и творческой мотивации учащихся», отчёты учителей по самообразован</w:t>
      </w:r>
      <w:r w:rsidR="003C4E21">
        <w:rPr>
          <w:rFonts w:eastAsia="Times New Roman"/>
          <w:color w:val="000000"/>
          <w:sz w:val="28"/>
          <w:szCs w:val="28"/>
        </w:rPr>
        <w:t xml:space="preserve">ию. </w:t>
      </w:r>
    </w:p>
    <w:p w:rsidR="007D6443" w:rsidRPr="00A24D4D" w:rsidRDefault="007D6443" w:rsidP="00007C12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 xml:space="preserve">Методическое объединение учителей </w:t>
      </w:r>
      <w:r w:rsidR="00007C12" w:rsidRPr="00A24D4D">
        <w:rPr>
          <w:rFonts w:eastAsia="Times New Roman"/>
          <w:color w:val="000000"/>
          <w:sz w:val="28"/>
          <w:szCs w:val="28"/>
        </w:rPr>
        <w:t>предметников в 2019 – 2020</w:t>
      </w:r>
      <w:r w:rsidR="003C4E21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C4E21">
        <w:rPr>
          <w:rFonts w:eastAsia="Times New Roman"/>
          <w:color w:val="000000"/>
          <w:sz w:val="28"/>
          <w:szCs w:val="28"/>
        </w:rPr>
        <w:t>уч</w:t>
      </w:r>
      <w:proofErr w:type="gramStart"/>
      <w:r w:rsidR="003C4E21">
        <w:rPr>
          <w:rFonts w:eastAsia="Times New Roman"/>
          <w:color w:val="000000"/>
          <w:sz w:val="28"/>
          <w:szCs w:val="28"/>
        </w:rPr>
        <w:t>.</w:t>
      </w:r>
      <w:r w:rsidRPr="00A24D4D">
        <w:rPr>
          <w:rFonts w:eastAsia="Times New Roman"/>
          <w:color w:val="000000"/>
          <w:sz w:val="28"/>
          <w:szCs w:val="28"/>
        </w:rPr>
        <w:t>г</w:t>
      </w:r>
      <w:proofErr w:type="gramEnd"/>
      <w:r w:rsidRPr="00A24D4D">
        <w:rPr>
          <w:rFonts w:eastAsia="Times New Roman"/>
          <w:color w:val="000000"/>
          <w:sz w:val="28"/>
          <w:szCs w:val="28"/>
        </w:rPr>
        <w:t>оду</w:t>
      </w:r>
      <w:proofErr w:type="spellEnd"/>
      <w:r w:rsidRPr="00A24D4D">
        <w:rPr>
          <w:rFonts w:eastAsia="Times New Roman"/>
          <w:color w:val="000000"/>
          <w:sz w:val="28"/>
          <w:szCs w:val="28"/>
        </w:rPr>
        <w:t xml:space="preserve"> работало над темой «Реализация системно – </w:t>
      </w:r>
      <w:proofErr w:type="spellStart"/>
      <w:r w:rsidRPr="00A24D4D">
        <w:rPr>
          <w:rFonts w:eastAsia="Times New Roman"/>
          <w:color w:val="000000"/>
          <w:sz w:val="28"/>
          <w:szCs w:val="28"/>
        </w:rPr>
        <w:t>деятельностного</w:t>
      </w:r>
      <w:proofErr w:type="spellEnd"/>
      <w:r w:rsidRPr="00A24D4D">
        <w:rPr>
          <w:rFonts w:eastAsia="Times New Roman"/>
          <w:color w:val="000000"/>
          <w:sz w:val="28"/>
          <w:szCs w:val="28"/>
        </w:rPr>
        <w:t xml:space="preserve"> подхода в преподавании . В связи с поставленной темой был</w:t>
      </w:r>
      <w:r w:rsidR="00007C12" w:rsidRPr="00A24D4D">
        <w:rPr>
          <w:rFonts w:eastAsia="Times New Roman"/>
          <w:color w:val="000000"/>
          <w:sz w:val="28"/>
          <w:szCs w:val="28"/>
        </w:rPr>
        <w:t>и рассмотрены следующие вопросы</w:t>
      </w:r>
    </w:p>
    <w:p w:rsidR="007D6443" w:rsidRPr="00A24D4D" w:rsidRDefault="007D6443" w:rsidP="00217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работа со слабоуспевающими обучающимися,</w:t>
      </w:r>
    </w:p>
    <w:p w:rsidR="007D6443" w:rsidRPr="00A24D4D" w:rsidRDefault="007D6443" w:rsidP="00217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 xml:space="preserve">организация </w:t>
      </w:r>
      <w:r w:rsidR="00007C12" w:rsidRPr="00A24D4D">
        <w:rPr>
          <w:rFonts w:eastAsia="Times New Roman"/>
          <w:color w:val="000000"/>
          <w:sz w:val="28"/>
          <w:szCs w:val="28"/>
        </w:rPr>
        <w:t>работы в 5-х и 9</w:t>
      </w:r>
      <w:r w:rsidR="003C4E21">
        <w:rPr>
          <w:rFonts w:eastAsia="Times New Roman"/>
          <w:color w:val="000000"/>
          <w:sz w:val="28"/>
          <w:szCs w:val="28"/>
        </w:rPr>
        <w:t xml:space="preserve"> –х классах</w:t>
      </w:r>
      <w:r w:rsidRPr="00A24D4D">
        <w:rPr>
          <w:rFonts w:eastAsia="Times New Roman"/>
          <w:color w:val="000000"/>
          <w:sz w:val="28"/>
          <w:szCs w:val="28"/>
        </w:rPr>
        <w:t>.</w:t>
      </w:r>
    </w:p>
    <w:p w:rsidR="007D6443" w:rsidRPr="00A24D4D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План работы и задачи на 20</w:t>
      </w:r>
      <w:r w:rsidR="00007C12" w:rsidRPr="00A24D4D">
        <w:rPr>
          <w:rFonts w:eastAsia="Times New Roman"/>
          <w:color w:val="000000"/>
          <w:sz w:val="28"/>
          <w:szCs w:val="28"/>
        </w:rPr>
        <w:t>19 – 202</w:t>
      </w:r>
      <w:r w:rsidR="00A24D4D">
        <w:rPr>
          <w:rFonts w:eastAsia="Times New Roman"/>
          <w:color w:val="000000"/>
          <w:sz w:val="28"/>
          <w:szCs w:val="28"/>
        </w:rPr>
        <w:t>0 учебный год выполнены. В 2020</w:t>
      </w:r>
      <w:r w:rsidR="00007C12" w:rsidRPr="00A24D4D">
        <w:rPr>
          <w:rFonts w:eastAsia="Times New Roman"/>
          <w:color w:val="000000"/>
          <w:sz w:val="28"/>
          <w:szCs w:val="28"/>
        </w:rPr>
        <w:t>-2021</w:t>
      </w:r>
      <w:r w:rsidR="003C4E21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C4E21">
        <w:rPr>
          <w:rFonts w:eastAsia="Times New Roman"/>
          <w:color w:val="000000"/>
          <w:sz w:val="28"/>
          <w:szCs w:val="28"/>
        </w:rPr>
        <w:t>уч</w:t>
      </w:r>
      <w:proofErr w:type="gramStart"/>
      <w:r w:rsidR="003C4E21">
        <w:rPr>
          <w:rFonts w:eastAsia="Times New Roman"/>
          <w:color w:val="000000"/>
          <w:sz w:val="28"/>
          <w:szCs w:val="28"/>
        </w:rPr>
        <w:t>.</w:t>
      </w:r>
      <w:r w:rsidRPr="00A24D4D">
        <w:rPr>
          <w:rFonts w:eastAsia="Times New Roman"/>
          <w:color w:val="000000"/>
          <w:sz w:val="28"/>
          <w:szCs w:val="28"/>
        </w:rPr>
        <w:t>г</w:t>
      </w:r>
      <w:proofErr w:type="gramEnd"/>
      <w:r w:rsidRPr="00A24D4D">
        <w:rPr>
          <w:rFonts w:eastAsia="Times New Roman"/>
          <w:color w:val="000000"/>
          <w:sz w:val="28"/>
          <w:szCs w:val="28"/>
        </w:rPr>
        <w:t>оду</w:t>
      </w:r>
      <w:proofErr w:type="spellEnd"/>
      <w:r w:rsidRPr="00A24D4D">
        <w:rPr>
          <w:rFonts w:eastAsia="Times New Roman"/>
          <w:color w:val="000000"/>
          <w:sz w:val="28"/>
          <w:szCs w:val="28"/>
        </w:rPr>
        <w:t xml:space="preserve"> следует обратить внимание на</w:t>
      </w:r>
      <w:r w:rsidR="003C4E21">
        <w:rPr>
          <w:rFonts w:eastAsia="Times New Roman"/>
          <w:color w:val="000000"/>
          <w:sz w:val="28"/>
          <w:szCs w:val="28"/>
        </w:rPr>
        <w:t xml:space="preserve"> </w:t>
      </w:r>
      <w:r w:rsidRPr="00A24D4D">
        <w:rPr>
          <w:rFonts w:eastAsia="Times New Roman"/>
          <w:color w:val="000000"/>
          <w:sz w:val="28"/>
          <w:szCs w:val="28"/>
        </w:rPr>
        <w:t>следующие аспекты деятельности:</w:t>
      </w:r>
    </w:p>
    <w:p w:rsidR="007D6443" w:rsidRPr="00A24D4D" w:rsidRDefault="007D6443" w:rsidP="00217F5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систематически проводить анализ ошибок и коррекцию знаний</w:t>
      </w:r>
    </w:p>
    <w:p w:rsidR="007D6443" w:rsidRPr="00A24D4D" w:rsidRDefault="007D6443" w:rsidP="00217F5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lastRenderedPageBreak/>
        <w:t>вести работу над формированием долговременной памяти обучающихся</w:t>
      </w:r>
    </w:p>
    <w:p w:rsidR="007D6443" w:rsidRPr="00A24D4D" w:rsidRDefault="00007C12" w:rsidP="00217F5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продолжить работу со слабоуспевающими учащимися</w:t>
      </w:r>
    </w:p>
    <w:p w:rsidR="007D6443" w:rsidRPr="00A24D4D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Самообразование - есть потребность любого творческого и ответственного человека. Все учителя работают по выбранным творческим темам, совершенствуют свой профессиональный уровень. Работая по творческой теме, учителя изучают данную проблему на основе анализа литературы и практического опыта, выступают на заседаниях МС, МО, в ходе аттестации проводится оценка и самооценка эффективности работы по творческой теме, все наработки отражены в портфолио педагогов.</w:t>
      </w:r>
    </w:p>
    <w:p w:rsidR="007D6443" w:rsidRPr="00A24D4D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</w:t>
      </w:r>
    </w:p>
    <w:p w:rsidR="007D6443" w:rsidRPr="00A24D4D" w:rsidRDefault="003C4E21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внимание уделяется</w:t>
      </w:r>
      <w:r w:rsidR="00F44561" w:rsidRPr="00A24D4D">
        <w:rPr>
          <w:color w:val="000000"/>
          <w:sz w:val="28"/>
          <w:szCs w:val="28"/>
        </w:rPr>
        <w:t>:</w:t>
      </w:r>
    </w:p>
    <w:p w:rsidR="007D6443" w:rsidRPr="00A24D4D" w:rsidRDefault="00F44561" w:rsidP="00217F5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 xml:space="preserve"> прове</w:t>
      </w:r>
      <w:r w:rsidR="00A24D4D">
        <w:rPr>
          <w:rFonts w:eastAsia="Times New Roman"/>
          <w:color w:val="000000"/>
          <w:sz w:val="28"/>
          <w:szCs w:val="28"/>
        </w:rPr>
        <w:t>д</w:t>
      </w:r>
      <w:r w:rsidRPr="00A24D4D">
        <w:rPr>
          <w:rFonts w:eastAsia="Times New Roman"/>
          <w:color w:val="000000"/>
          <w:sz w:val="28"/>
          <w:szCs w:val="28"/>
        </w:rPr>
        <w:t xml:space="preserve">ению предметных </w:t>
      </w:r>
      <w:r w:rsidR="00007C12" w:rsidRPr="00A24D4D">
        <w:rPr>
          <w:rFonts w:eastAsia="Times New Roman"/>
          <w:color w:val="000000"/>
          <w:sz w:val="28"/>
          <w:szCs w:val="28"/>
        </w:rPr>
        <w:t>недель</w:t>
      </w:r>
      <w:r w:rsidR="007D6443" w:rsidRPr="00A24D4D">
        <w:rPr>
          <w:rFonts w:eastAsia="Times New Roman"/>
          <w:color w:val="000000"/>
          <w:sz w:val="28"/>
          <w:szCs w:val="28"/>
        </w:rPr>
        <w:t>;</w:t>
      </w:r>
    </w:p>
    <w:p w:rsidR="007D6443" w:rsidRPr="00A24D4D" w:rsidRDefault="00F44561" w:rsidP="00217F5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участию</w:t>
      </w:r>
      <w:r w:rsidR="007D6443" w:rsidRPr="00A24D4D">
        <w:rPr>
          <w:rFonts w:eastAsia="Times New Roman"/>
          <w:color w:val="000000"/>
          <w:sz w:val="28"/>
          <w:szCs w:val="28"/>
        </w:rPr>
        <w:t xml:space="preserve"> в конкурсах.</w:t>
      </w:r>
    </w:p>
    <w:p w:rsidR="007D6443" w:rsidRPr="00A24D4D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 xml:space="preserve">Предметные </w:t>
      </w:r>
      <w:r w:rsidR="00007C12" w:rsidRPr="00A24D4D">
        <w:rPr>
          <w:rFonts w:eastAsia="Times New Roman"/>
          <w:color w:val="000000"/>
          <w:sz w:val="28"/>
          <w:szCs w:val="28"/>
        </w:rPr>
        <w:t>недели</w:t>
      </w:r>
      <w:r w:rsidRPr="00A24D4D">
        <w:rPr>
          <w:rFonts w:eastAsia="Times New Roman"/>
          <w:color w:val="000000"/>
          <w:sz w:val="28"/>
          <w:szCs w:val="28"/>
        </w:rPr>
        <w:t xml:space="preserve"> – один из способов повышения педагогического мастерства, которые способствуют творческому и интеллектуальному развитию учителей.</w:t>
      </w:r>
    </w:p>
    <w:p w:rsidR="00A53D67" w:rsidRPr="00A24D4D" w:rsidRDefault="00007C12" w:rsidP="00A53D67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 w:rsidRPr="00A24D4D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A53D67" w:rsidRPr="005161CD" w:rsidRDefault="00A53D67" w:rsidP="00A53D67">
      <w:pPr>
        <w:shd w:val="clear" w:color="auto" w:fill="FFFFFF"/>
        <w:spacing w:line="285" w:lineRule="atLeast"/>
        <w:rPr>
          <w:b/>
          <w:bCs/>
          <w:color w:val="000000"/>
          <w:sz w:val="24"/>
          <w:szCs w:val="24"/>
        </w:rPr>
      </w:pPr>
    </w:p>
    <w:p w:rsidR="006155C5" w:rsidRPr="00375B00" w:rsidRDefault="006155C5" w:rsidP="004B0A97">
      <w:pPr>
        <w:rPr>
          <w:b/>
          <w:sz w:val="24"/>
          <w:szCs w:val="24"/>
        </w:rPr>
      </w:pPr>
    </w:p>
    <w:p w:rsidR="006155C5" w:rsidRDefault="004B0A97" w:rsidP="004B0A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</w:t>
      </w:r>
      <w:r w:rsidR="008A20AB">
        <w:rPr>
          <w:b/>
          <w:sz w:val="24"/>
          <w:szCs w:val="24"/>
        </w:rPr>
        <w:t>езультаты</w:t>
      </w:r>
      <w:r w:rsidR="006155C5" w:rsidRPr="00375B00">
        <w:rPr>
          <w:b/>
          <w:sz w:val="24"/>
          <w:szCs w:val="24"/>
        </w:rPr>
        <w:t xml:space="preserve"> успеваемости и движения учащихся за 201</w:t>
      </w:r>
      <w:r w:rsidR="00007C12">
        <w:rPr>
          <w:b/>
          <w:sz w:val="24"/>
          <w:szCs w:val="24"/>
        </w:rPr>
        <w:t>9-2020</w:t>
      </w:r>
      <w:r w:rsidR="006155C5" w:rsidRPr="00375B00">
        <w:rPr>
          <w:b/>
          <w:sz w:val="24"/>
          <w:szCs w:val="24"/>
        </w:rPr>
        <w:t xml:space="preserve"> учебный год</w:t>
      </w:r>
    </w:p>
    <w:p w:rsidR="006E3DC3" w:rsidRPr="00375B00" w:rsidRDefault="006E3DC3" w:rsidP="004B0A97">
      <w:pPr>
        <w:jc w:val="center"/>
        <w:rPr>
          <w:b/>
          <w:sz w:val="24"/>
          <w:szCs w:val="24"/>
        </w:rPr>
      </w:pPr>
    </w:p>
    <w:tbl>
      <w:tblPr>
        <w:tblW w:w="164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06"/>
        <w:gridCol w:w="834"/>
        <w:gridCol w:w="833"/>
        <w:gridCol w:w="834"/>
        <w:gridCol w:w="695"/>
        <w:gridCol w:w="835"/>
        <w:gridCol w:w="834"/>
        <w:gridCol w:w="835"/>
        <w:gridCol w:w="696"/>
        <w:gridCol w:w="834"/>
        <w:gridCol w:w="835"/>
        <w:gridCol w:w="695"/>
        <w:gridCol w:w="696"/>
        <w:gridCol w:w="696"/>
        <w:gridCol w:w="696"/>
        <w:gridCol w:w="695"/>
        <w:gridCol w:w="701"/>
        <w:gridCol w:w="830"/>
        <w:gridCol w:w="700"/>
        <w:gridCol w:w="835"/>
      </w:tblGrid>
      <w:tr w:rsidR="00007C12" w:rsidRPr="00375B00" w:rsidTr="003C4E21">
        <w:trPr>
          <w:trHeight w:val="453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Классы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1доп.</w:t>
            </w: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1.1а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1.1б</w:t>
            </w: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835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69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</w:tr>
      <w:tr w:rsidR="00007C12" w:rsidRPr="00375B00" w:rsidTr="003C4E21">
        <w:trPr>
          <w:trHeight w:val="917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Кол-во уч-ся на начало 201</w:t>
            </w:r>
            <w:r>
              <w:rPr>
                <w:sz w:val="24"/>
                <w:szCs w:val="24"/>
              </w:rPr>
              <w:t>9-2020</w:t>
            </w:r>
            <w:r w:rsidRPr="00375B00">
              <w:rPr>
                <w:sz w:val="24"/>
                <w:szCs w:val="24"/>
              </w:rPr>
              <w:t>уч.г.</w:t>
            </w:r>
          </w:p>
        </w:tc>
        <w:tc>
          <w:tcPr>
            <w:tcW w:w="834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7709A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lastRenderedPageBreak/>
              <w:t>Прибыло</w:t>
            </w:r>
          </w:p>
        </w:tc>
        <w:tc>
          <w:tcPr>
            <w:tcW w:w="834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  <w:tcBorders>
              <w:bottom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Выбыло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bottom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007C12" w:rsidRPr="00375B00" w:rsidRDefault="00C7709A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7709A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  <w:r w:rsidRPr="00375B00">
              <w:rPr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  <w:tcBorders>
              <w:top w:val="single" w:sz="12" w:space="0" w:color="auto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Аттестовано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8D3123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Не аттестовано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 xml:space="preserve">а) по </w:t>
            </w:r>
            <w:proofErr w:type="spellStart"/>
            <w:r w:rsidRPr="00375B00">
              <w:rPr>
                <w:sz w:val="24"/>
                <w:szCs w:val="24"/>
              </w:rPr>
              <w:t>неуваж</w:t>
            </w:r>
            <w:proofErr w:type="spellEnd"/>
            <w:r w:rsidRPr="00375B00">
              <w:rPr>
                <w:sz w:val="24"/>
                <w:szCs w:val="24"/>
              </w:rPr>
              <w:t xml:space="preserve">. </w:t>
            </w:r>
            <w:proofErr w:type="spellStart"/>
            <w:r w:rsidRPr="00375B00">
              <w:rPr>
                <w:sz w:val="24"/>
                <w:szCs w:val="24"/>
              </w:rPr>
              <w:t>прич</w:t>
            </w:r>
            <w:proofErr w:type="spellEnd"/>
            <w:r w:rsidRPr="00375B00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б) другие причины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</w:tr>
      <w:tr w:rsidR="00007C12" w:rsidRPr="00375B00" w:rsidTr="003C4E21">
        <w:trPr>
          <w:trHeight w:val="386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7B1E90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62014B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62014B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62014B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62014B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007C12" w:rsidRPr="00375B00" w:rsidTr="003C4E21">
        <w:trPr>
          <w:trHeight w:val="266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Отличников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</w:tr>
      <w:tr w:rsidR="00007C12" w:rsidRPr="00375B00" w:rsidTr="003C4E21">
        <w:trPr>
          <w:trHeight w:val="138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Хорошистов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62014B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62014B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62014B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62014B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62014B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</w:tr>
      <w:tr w:rsidR="00007C12" w:rsidRPr="00375B00" w:rsidTr="003C4E21">
        <w:trPr>
          <w:trHeight w:val="382"/>
        </w:trPr>
        <w:tc>
          <w:tcPr>
            <w:tcW w:w="1806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% качество знаний</w:t>
            </w: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35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6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834" w:type="dxa"/>
          </w:tcPr>
          <w:p w:rsidR="00007C12" w:rsidRPr="00375B00" w:rsidRDefault="007B1E90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007C12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007C12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007C12" w:rsidRPr="00375B00" w:rsidRDefault="00C96CEE" w:rsidP="00007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7C12" w:rsidRPr="00375B00" w:rsidRDefault="00007C12" w:rsidP="00007C12">
            <w:pPr>
              <w:rPr>
                <w:b/>
                <w:sz w:val="24"/>
                <w:szCs w:val="24"/>
              </w:rPr>
            </w:pPr>
          </w:p>
        </w:tc>
      </w:tr>
      <w:tr w:rsidR="00C96CEE" w:rsidRPr="00375B00" w:rsidTr="003C4E21">
        <w:trPr>
          <w:trHeight w:val="362"/>
        </w:trPr>
        <w:tc>
          <w:tcPr>
            <w:tcW w:w="1806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Индивидуальное обучение</w:t>
            </w: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96CEE" w:rsidRPr="00375B00" w:rsidTr="003C4E21">
        <w:trPr>
          <w:trHeight w:val="269"/>
        </w:trPr>
        <w:tc>
          <w:tcPr>
            <w:tcW w:w="1806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дети -инвалиды</w:t>
            </w: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:rsidR="00C96CEE" w:rsidRPr="00375B00" w:rsidRDefault="00AC5E3C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C96CEE" w:rsidRPr="00375B00" w:rsidRDefault="00AC5E3C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:rsidR="00C96CEE" w:rsidRPr="00375B00" w:rsidRDefault="00AC5E3C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AC5E3C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96CEE" w:rsidRPr="00375B00" w:rsidTr="003C4E21">
        <w:trPr>
          <w:trHeight w:val="244"/>
        </w:trPr>
        <w:tc>
          <w:tcPr>
            <w:tcW w:w="1806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 w:rsidRPr="00375B00">
              <w:rPr>
                <w:sz w:val="24"/>
                <w:szCs w:val="24"/>
              </w:rPr>
              <w:t>дети с ОВЗ</w:t>
            </w: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lef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96CEE" w:rsidRPr="00375B00" w:rsidRDefault="00C96CEE" w:rsidP="00017326">
            <w:pPr>
              <w:rPr>
                <w:b/>
                <w:sz w:val="24"/>
                <w:szCs w:val="24"/>
              </w:rPr>
            </w:pPr>
          </w:p>
        </w:tc>
      </w:tr>
    </w:tbl>
    <w:p w:rsidR="006155C5" w:rsidRDefault="006155C5" w:rsidP="006155C5">
      <w:pPr>
        <w:rPr>
          <w:b/>
          <w:sz w:val="24"/>
          <w:szCs w:val="24"/>
        </w:rPr>
      </w:pPr>
    </w:p>
    <w:p w:rsidR="006155C5" w:rsidRDefault="004B0A97" w:rsidP="00182DCD">
      <w:pPr>
        <w:ind w:left="142"/>
        <w:rPr>
          <w:b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10648950" cy="4772025"/>
            <wp:effectExtent l="0" t="0" r="0" b="952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F3" w:rsidRDefault="00095065" w:rsidP="00F445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:rsidR="00B14567" w:rsidRPr="00A24D4D" w:rsidRDefault="004520BC">
      <w:pPr>
        <w:ind w:right="-21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</w:t>
      </w:r>
    </w:p>
    <w:p w:rsidR="00A508CF" w:rsidRDefault="00A508CF">
      <w:pPr>
        <w:ind w:right="-219"/>
        <w:jc w:val="center"/>
        <w:rPr>
          <w:rFonts w:eastAsia="Times New Roman"/>
          <w:b/>
          <w:bCs/>
          <w:sz w:val="28"/>
          <w:szCs w:val="28"/>
        </w:rPr>
      </w:pPr>
    </w:p>
    <w:p w:rsidR="003C4E21" w:rsidRPr="00A24D4D" w:rsidRDefault="003C4E21">
      <w:pPr>
        <w:ind w:right="-219"/>
        <w:jc w:val="center"/>
        <w:rPr>
          <w:rFonts w:eastAsia="Times New Roman"/>
          <w:b/>
          <w:bCs/>
          <w:sz w:val="28"/>
          <w:szCs w:val="28"/>
        </w:rPr>
      </w:pPr>
    </w:p>
    <w:p w:rsidR="00B14567" w:rsidRPr="00A24D4D" w:rsidRDefault="00B14567">
      <w:pPr>
        <w:ind w:right="-219"/>
        <w:jc w:val="center"/>
        <w:rPr>
          <w:rFonts w:eastAsia="Times New Roman"/>
          <w:b/>
          <w:bCs/>
          <w:sz w:val="28"/>
          <w:szCs w:val="28"/>
        </w:rPr>
      </w:pPr>
    </w:p>
    <w:p w:rsidR="00A508CF" w:rsidRPr="00A24D4D" w:rsidRDefault="00A508CF">
      <w:pPr>
        <w:ind w:right="-219"/>
        <w:jc w:val="center"/>
        <w:rPr>
          <w:rFonts w:eastAsia="Times New Roman"/>
          <w:b/>
          <w:bCs/>
          <w:sz w:val="28"/>
          <w:szCs w:val="28"/>
        </w:rPr>
      </w:pPr>
    </w:p>
    <w:p w:rsidR="002322C8" w:rsidRPr="00A24D4D" w:rsidRDefault="00873CA6" w:rsidP="003C4E21">
      <w:pPr>
        <w:jc w:val="center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lastRenderedPageBreak/>
        <w:t>Отчет</w:t>
      </w:r>
      <w:r w:rsidR="000C58BE" w:rsidRPr="00A24D4D">
        <w:rPr>
          <w:b/>
          <w:sz w:val="28"/>
          <w:szCs w:val="28"/>
        </w:rPr>
        <w:t xml:space="preserve"> психологической службы</w:t>
      </w:r>
    </w:p>
    <w:p w:rsidR="000C58BE" w:rsidRPr="00A24D4D" w:rsidRDefault="000C58BE" w:rsidP="003C4E21">
      <w:pPr>
        <w:jc w:val="center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 xml:space="preserve">о проделанной работе   </w:t>
      </w:r>
      <w:r w:rsidR="00182DCD" w:rsidRPr="00A24D4D">
        <w:rPr>
          <w:b/>
          <w:sz w:val="28"/>
          <w:szCs w:val="28"/>
        </w:rPr>
        <w:t>за 2019-2020</w:t>
      </w:r>
      <w:r w:rsidRPr="00A24D4D">
        <w:rPr>
          <w:b/>
          <w:sz w:val="28"/>
          <w:szCs w:val="28"/>
        </w:rPr>
        <w:t>г.</w:t>
      </w:r>
    </w:p>
    <w:p w:rsidR="002322C8" w:rsidRPr="00A24D4D" w:rsidRDefault="002322C8" w:rsidP="003C4E21">
      <w:pPr>
        <w:jc w:val="both"/>
        <w:rPr>
          <w:b/>
          <w:sz w:val="28"/>
          <w:szCs w:val="28"/>
        </w:rPr>
      </w:pPr>
    </w:p>
    <w:p w:rsidR="000C58BE" w:rsidRPr="00A24D4D" w:rsidRDefault="00896428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 xml:space="preserve"> </w:t>
      </w:r>
      <w:r w:rsidR="000C58BE" w:rsidRPr="00A24D4D">
        <w:rPr>
          <w:b/>
          <w:sz w:val="28"/>
          <w:szCs w:val="28"/>
        </w:rPr>
        <w:t>Цель работы:</w:t>
      </w:r>
      <w:r w:rsidR="000C58BE" w:rsidRPr="00A24D4D">
        <w:rPr>
          <w:sz w:val="28"/>
          <w:szCs w:val="28"/>
        </w:rPr>
        <w:t xml:space="preserve"> психологическое сопровождение участников образовательного процесса, обеспечение психологических условий, необходимых для полноценного психического развития учащихся и формирования их личности</w:t>
      </w: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 xml:space="preserve">Поставленные задачи: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Выявление причин неуспеваемости.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Анализ динамики развития познавательных процессов и способностей.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Анализ проблем личностного развития: конфликтность, агрессивность, эмоциональные проблемы, </w:t>
      </w:r>
      <w:proofErr w:type="spellStart"/>
      <w:r w:rsidRPr="00A24D4D">
        <w:rPr>
          <w:sz w:val="28"/>
          <w:szCs w:val="28"/>
        </w:rPr>
        <w:t>дезадаптация</w:t>
      </w:r>
      <w:proofErr w:type="spellEnd"/>
      <w:r w:rsidRPr="00A24D4D">
        <w:rPr>
          <w:sz w:val="28"/>
          <w:szCs w:val="28"/>
        </w:rPr>
        <w:t>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Анализ детско-родительских отношений: психологический анализ детско-родительских отношений.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Психологическое сопровождение первых классов, помощь в адаптации к школьной жизни.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Психологическо</w:t>
      </w:r>
      <w:r w:rsidR="00873CA6" w:rsidRPr="00A24D4D">
        <w:rPr>
          <w:sz w:val="28"/>
          <w:szCs w:val="28"/>
        </w:rPr>
        <w:t xml:space="preserve">е сопровождение пятых классов, </w:t>
      </w:r>
      <w:r w:rsidRPr="00A24D4D">
        <w:rPr>
          <w:sz w:val="28"/>
          <w:szCs w:val="28"/>
        </w:rPr>
        <w:t>помощь при переходе в среднее звено.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Психологическое сопровождение </w:t>
      </w:r>
      <w:r w:rsidR="00873CA6" w:rsidRPr="00A24D4D">
        <w:rPr>
          <w:sz w:val="28"/>
          <w:szCs w:val="28"/>
        </w:rPr>
        <w:t>и помощь учащимся 8-9</w:t>
      </w:r>
      <w:r w:rsidRPr="00A24D4D">
        <w:rPr>
          <w:sz w:val="28"/>
          <w:szCs w:val="28"/>
        </w:rPr>
        <w:t xml:space="preserve"> классов в профессиональном самоопределении.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Психологическое сопр</w:t>
      </w:r>
      <w:r w:rsidR="00873CA6" w:rsidRPr="00A24D4D">
        <w:rPr>
          <w:sz w:val="28"/>
          <w:szCs w:val="28"/>
        </w:rPr>
        <w:t>овождение и помощь учащимся 9-го класса</w:t>
      </w:r>
      <w:r w:rsidRPr="00A24D4D">
        <w:rPr>
          <w:sz w:val="28"/>
          <w:szCs w:val="28"/>
        </w:rPr>
        <w:t xml:space="preserve"> при подготовке к экзаменам.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Повышение психологической грамотности всех участников образовательного процесса.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Работа ве</w:t>
      </w:r>
      <w:r w:rsidR="00C432F4" w:rsidRPr="00A24D4D">
        <w:rPr>
          <w:sz w:val="28"/>
          <w:szCs w:val="28"/>
        </w:rPr>
        <w:t xml:space="preserve">лась по основным направлениям: </w:t>
      </w:r>
      <w:r w:rsidRPr="00A24D4D">
        <w:rPr>
          <w:sz w:val="28"/>
          <w:szCs w:val="28"/>
        </w:rPr>
        <w:t>консультативное, диагностическое, коррекционно-развивающее, просветительское и методическое, в соответствии с планом работы.</w:t>
      </w: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>Консультативное направление</w:t>
      </w: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sz w:val="28"/>
          <w:szCs w:val="28"/>
        </w:rPr>
        <w:t>За прошедший период было проведено 85</w:t>
      </w:r>
      <w:r w:rsidR="00C432F4" w:rsidRPr="00A24D4D">
        <w:rPr>
          <w:sz w:val="28"/>
          <w:szCs w:val="28"/>
        </w:rPr>
        <w:t xml:space="preserve"> индивидуальных консультаций </w:t>
      </w:r>
      <w:r w:rsidRPr="00A24D4D">
        <w:rPr>
          <w:sz w:val="28"/>
          <w:szCs w:val="28"/>
        </w:rPr>
        <w:t>для учащихся, а также 30 – для педагогов школы, и 5</w:t>
      </w:r>
      <w:r w:rsidR="00C432F4" w:rsidRPr="00A24D4D">
        <w:rPr>
          <w:sz w:val="28"/>
          <w:szCs w:val="28"/>
        </w:rPr>
        <w:t xml:space="preserve"> </w:t>
      </w:r>
      <w:r w:rsidRPr="00A24D4D">
        <w:rPr>
          <w:sz w:val="28"/>
          <w:szCs w:val="28"/>
        </w:rPr>
        <w:t>консультации для родителей одаренных учащихся</w:t>
      </w:r>
      <w:r w:rsidR="00C432F4" w:rsidRPr="00A24D4D">
        <w:rPr>
          <w:sz w:val="28"/>
          <w:szCs w:val="28"/>
        </w:rPr>
        <w:t xml:space="preserve">. </w:t>
      </w:r>
      <w:r w:rsidRPr="00A24D4D">
        <w:rPr>
          <w:sz w:val="28"/>
          <w:szCs w:val="28"/>
        </w:rPr>
        <w:t xml:space="preserve">В связи с тем, что основной контингент – это дети подросткового возраста, большинство запросов связаны с проблемами межличностного общения:  трудности в общении со сверстниками, эмоционально-поведенческие трудности (агрессивность, тревожность, </w:t>
      </w:r>
      <w:proofErr w:type="spellStart"/>
      <w:r w:rsidRPr="00A24D4D">
        <w:rPr>
          <w:sz w:val="28"/>
          <w:szCs w:val="28"/>
        </w:rPr>
        <w:t>демонстративность</w:t>
      </w:r>
      <w:proofErr w:type="spellEnd"/>
      <w:r w:rsidRPr="00A24D4D">
        <w:rPr>
          <w:sz w:val="28"/>
          <w:szCs w:val="28"/>
        </w:rPr>
        <w:t xml:space="preserve"> и т.п.), проблемы в детско-родительских отношениях, трудности в профессиональном самоопределении, трудности обучении.                                                                                                                                                                                </w:t>
      </w:r>
      <w:r w:rsidRPr="00A24D4D">
        <w:rPr>
          <w:b/>
          <w:sz w:val="28"/>
          <w:szCs w:val="28"/>
        </w:rPr>
        <w:t>Групповых</w:t>
      </w:r>
      <w:r w:rsidR="00C432F4" w:rsidRPr="00A24D4D">
        <w:rPr>
          <w:b/>
          <w:sz w:val="28"/>
          <w:szCs w:val="28"/>
        </w:rPr>
        <w:t xml:space="preserve"> консультаций за год проведено </w:t>
      </w:r>
      <w:r w:rsidRPr="00A24D4D">
        <w:rPr>
          <w:b/>
          <w:sz w:val="28"/>
          <w:szCs w:val="28"/>
        </w:rPr>
        <w:t>15  из них:</w:t>
      </w:r>
    </w:p>
    <w:p w:rsidR="002322C8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b/>
          <w:sz w:val="28"/>
          <w:szCs w:val="28"/>
        </w:rPr>
        <w:t>25%- консультирование педагогов</w:t>
      </w:r>
      <w:r w:rsidR="002322C8" w:rsidRPr="00A24D4D">
        <w:rPr>
          <w:sz w:val="28"/>
          <w:szCs w:val="28"/>
        </w:rPr>
        <w:t>.</w:t>
      </w:r>
    </w:p>
    <w:p w:rsidR="002322C8" w:rsidRPr="00A24D4D" w:rsidRDefault="002322C8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>25%- консультирование родителей.</w:t>
      </w: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>50%- консультирование учащихся</w:t>
      </w:r>
      <w:r w:rsidR="002322C8" w:rsidRPr="00A24D4D">
        <w:rPr>
          <w:sz w:val="28"/>
          <w:szCs w:val="28"/>
        </w:rPr>
        <w:t>.</w:t>
      </w: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>Диагностическое направление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lastRenderedPageBreak/>
        <w:t>-проведение психологического исследования в 9-ом классе, с целью определения уровня готовности к переходу в старшее звено по интеллектуальному и личностному развитию;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- проведение диагностики 1-х классов</w:t>
      </w:r>
      <w:r w:rsidR="00C432F4" w:rsidRPr="00A24D4D">
        <w:rPr>
          <w:sz w:val="28"/>
          <w:szCs w:val="28"/>
        </w:rPr>
        <w:t xml:space="preserve"> с сентября </w:t>
      </w:r>
      <w:r w:rsidR="002322C8" w:rsidRPr="00A24D4D">
        <w:rPr>
          <w:sz w:val="28"/>
          <w:szCs w:val="28"/>
        </w:rPr>
        <w:t>по октябрь.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- проведе</w:t>
      </w:r>
      <w:r w:rsidR="00C432F4" w:rsidRPr="00A24D4D">
        <w:rPr>
          <w:sz w:val="28"/>
          <w:szCs w:val="28"/>
        </w:rPr>
        <w:t xml:space="preserve">ние диагностики 5-х </w:t>
      </w:r>
      <w:r w:rsidR="003C4E21">
        <w:rPr>
          <w:sz w:val="28"/>
          <w:szCs w:val="28"/>
        </w:rPr>
        <w:t>классов с октября по ноябрь</w:t>
      </w:r>
      <w:r w:rsidRPr="00A24D4D">
        <w:rPr>
          <w:sz w:val="28"/>
          <w:szCs w:val="28"/>
        </w:rPr>
        <w:t xml:space="preserve">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-проведение </w:t>
      </w:r>
      <w:proofErr w:type="spellStart"/>
      <w:r w:rsidRPr="00A24D4D">
        <w:rPr>
          <w:sz w:val="28"/>
          <w:szCs w:val="28"/>
        </w:rPr>
        <w:t>профориентированного</w:t>
      </w:r>
      <w:proofErr w:type="spellEnd"/>
      <w:r w:rsidRPr="00A24D4D">
        <w:rPr>
          <w:sz w:val="28"/>
          <w:szCs w:val="28"/>
        </w:rPr>
        <w:t xml:space="preserve"> </w:t>
      </w:r>
      <w:r w:rsidR="002322C8" w:rsidRPr="00A24D4D">
        <w:rPr>
          <w:sz w:val="28"/>
          <w:szCs w:val="28"/>
        </w:rPr>
        <w:t>тестирования среди учащихся 8-9</w:t>
      </w:r>
      <w:r w:rsidRPr="00A24D4D">
        <w:rPr>
          <w:sz w:val="28"/>
          <w:szCs w:val="28"/>
        </w:rPr>
        <w:t xml:space="preserve"> классов, с целью помощи им в выборе будущей профессии;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- проведение </w:t>
      </w:r>
      <w:r w:rsidR="002322C8" w:rsidRPr="00A24D4D">
        <w:rPr>
          <w:sz w:val="28"/>
          <w:szCs w:val="28"/>
        </w:rPr>
        <w:t>диагностики уровня готовности 9-х класса</w:t>
      </w:r>
      <w:r w:rsidRPr="00A24D4D">
        <w:rPr>
          <w:sz w:val="28"/>
          <w:szCs w:val="28"/>
        </w:rPr>
        <w:t xml:space="preserve"> к профессиональному самоопределению (21 учащихся);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-проведение диагностического ис</w:t>
      </w:r>
      <w:r w:rsidR="002322C8" w:rsidRPr="00A24D4D">
        <w:rPr>
          <w:sz w:val="28"/>
          <w:szCs w:val="28"/>
        </w:rPr>
        <w:t>следования учащихся   8-го и 9-го класса</w:t>
      </w:r>
      <w:r w:rsidRPr="00A24D4D">
        <w:rPr>
          <w:sz w:val="28"/>
          <w:szCs w:val="28"/>
        </w:rPr>
        <w:t>, с целью предупреждения правонарушений</w:t>
      </w:r>
      <w:r w:rsidR="002322C8" w:rsidRPr="00A24D4D">
        <w:rPr>
          <w:sz w:val="28"/>
          <w:szCs w:val="28"/>
        </w:rPr>
        <w:t>;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>- проведение диагностик</w:t>
      </w:r>
      <w:r w:rsidR="002322C8" w:rsidRPr="00A24D4D">
        <w:rPr>
          <w:sz w:val="28"/>
          <w:szCs w:val="28"/>
        </w:rPr>
        <w:t>и по проблеме терроризма в 8-9</w:t>
      </w:r>
      <w:r w:rsidRPr="00A24D4D">
        <w:rPr>
          <w:sz w:val="28"/>
          <w:szCs w:val="28"/>
        </w:rPr>
        <w:t xml:space="preserve"> классах;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-   в конце учебного года проводилась диагностика уровня удовлетворённости родителей  учащихся </w:t>
      </w:r>
      <w:r w:rsidR="002322C8" w:rsidRPr="00A24D4D">
        <w:rPr>
          <w:sz w:val="28"/>
          <w:szCs w:val="28"/>
        </w:rPr>
        <w:t>школой</w:t>
      </w:r>
      <w:r w:rsidR="003C4E21">
        <w:rPr>
          <w:sz w:val="28"/>
          <w:szCs w:val="28"/>
        </w:rPr>
        <w:t>.</w:t>
      </w:r>
    </w:p>
    <w:p w:rsidR="003C4E21" w:rsidRDefault="000C58BE" w:rsidP="003C4E21">
      <w:pPr>
        <w:jc w:val="both"/>
        <w:rPr>
          <w:rFonts w:eastAsia="Times New Roman"/>
          <w:sz w:val="28"/>
          <w:szCs w:val="28"/>
        </w:rPr>
      </w:pPr>
      <w:r w:rsidRPr="003C4E21">
        <w:rPr>
          <w:rFonts w:eastAsia="Times New Roman"/>
          <w:sz w:val="28"/>
          <w:szCs w:val="28"/>
          <w:lang w:val="uk-UA"/>
        </w:rPr>
        <w:t>В</w:t>
      </w:r>
      <w:r w:rsidRPr="00A24D4D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течение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r w:rsidR="00C432F4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сентября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r w:rsidR="00C432F4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психологическая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служба </w:t>
      </w:r>
      <w:r w:rsidR="007C61ED" w:rsidRPr="00A24D4D">
        <w:rPr>
          <w:rFonts w:eastAsia="Times New Roman"/>
          <w:sz w:val="28"/>
          <w:szCs w:val="28"/>
          <w:lang w:val="uk-UA"/>
        </w:rPr>
        <w:t>МБОУ «</w:t>
      </w:r>
      <w:proofErr w:type="spellStart"/>
      <w:r w:rsidR="007C61ED" w:rsidRPr="00A24D4D">
        <w:rPr>
          <w:rFonts w:eastAsia="Times New Roman"/>
          <w:sz w:val="28"/>
          <w:szCs w:val="28"/>
          <w:lang w:val="uk-UA"/>
        </w:rPr>
        <w:t>Коррекционная</w:t>
      </w:r>
      <w:proofErr w:type="spellEnd"/>
      <w:r w:rsidR="007C61ED" w:rsidRPr="00A24D4D">
        <w:rPr>
          <w:rFonts w:eastAsia="Times New Roman"/>
          <w:sz w:val="28"/>
          <w:szCs w:val="28"/>
          <w:lang w:val="uk-UA"/>
        </w:rPr>
        <w:t xml:space="preserve"> школа»</w:t>
      </w:r>
      <w:r w:rsidR="00C77F8F" w:rsidRPr="00A24D4D">
        <w:rPr>
          <w:rFonts w:eastAsia="Times New Roman"/>
          <w:sz w:val="28"/>
          <w:szCs w:val="28"/>
          <w:lang w:val="uk-UA"/>
        </w:rPr>
        <w:t xml:space="preserve"> </w:t>
      </w:r>
      <w:r w:rsidR="007C61ED" w:rsidRPr="00A24D4D">
        <w:rPr>
          <w:rFonts w:eastAsia="Times New Roman"/>
          <w:sz w:val="28"/>
          <w:szCs w:val="28"/>
          <w:lang w:val="uk-UA"/>
        </w:rPr>
        <w:t>г.</w:t>
      </w:r>
      <w:r w:rsidR="00C77F8F" w:rsidRPr="00A24D4D">
        <w:rPr>
          <w:rFonts w:eastAsia="Times New Roman"/>
          <w:sz w:val="28"/>
          <w:szCs w:val="28"/>
          <w:lang w:val="uk-UA"/>
        </w:rPr>
        <w:t xml:space="preserve"> </w:t>
      </w:r>
      <w:r w:rsidR="007C61ED" w:rsidRPr="00A24D4D">
        <w:rPr>
          <w:rFonts w:eastAsia="Times New Roman"/>
          <w:sz w:val="28"/>
          <w:szCs w:val="28"/>
          <w:lang w:val="uk-UA"/>
        </w:rPr>
        <w:t xml:space="preserve">Грозного </w:t>
      </w:r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ве</w:t>
      </w:r>
      <w:proofErr w:type="spellEnd"/>
      <w:r w:rsidRPr="00A24D4D">
        <w:rPr>
          <w:rFonts w:eastAsia="Times New Roman"/>
          <w:sz w:val="28"/>
          <w:szCs w:val="28"/>
        </w:rPr>
        <w:t>ла</w:t>
      </w:r>
      <w:r w:rsidR="00C432F4" w:rsidRPr="00A24D4D">
        <w:rPr>
          <w:rFonts w:eastAsia="Times New Roman"/>
          <w:sz w:val="28"/>
          <w:szCs w:val="28"/>
          <w:lang w:val="uk-UA"/>
        </w:rPr>
        <w:t> </w:t>
      </w:r>
      <w:proofErr w:type="spellStart"/>
      <w:r w:rsidR="00C432F4" w:rsidRPr="00A24D4D">
        <w:rPr>
          <w:rFonts w:eastAsia="Times New Roman"/>
          <w:sz w:val="28"/>
          <w:szCs w:val="28"/>
          <w:lang w:val="uk-UA"/>
        </w:rPr>
        <w:t>наблюдение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за</w:t>
      </w:r>
      <w:r w:rsidRPr="00A24D4D">
        <w:rPr>
          <w:rFonts w:eastAsia="Times New Roman"/>
          <w:sz w:val="28"/>
          <w:szCs w:val="28"/>
        </w:rPr>
        <w:t> первоклассниками и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 пятикла</w:t>
      </w:r>
      <w:r w:rsidR="003C4E21">
        <w:rPr>
          <w:rFonts w:eastAsia="Times New Roman"/>
          <w:sz w:val="28"/>
          <w:szCs w:val="28"/>
          <w:lang w:val="uk-UA"/>
        </w:rPr>
        <w:t>ссникам</w:t>
      </w:r>
      <w:proofErr w:type="spellEnd"/>
      <w:r w:rsidR="003C4E21">
        <w:rPr>
          <w:rFonts w:eastAsia="Times New Roman"/>
          <w:sz w:val="28"/>
          <w:szCs w:val="28"/>
          <w:lang w:val="uk-UA"/>
        </w:rPr>
        <w:t xml:space="preserve">и </w:t>
      </w:r>
      <w:proofErr w:type="spellStart"/>
      <w:r w:rsidR="003C4E21">
        <w:rPr>
          <w:rFonts w:eastAsia="Times New Roman"/>
          <w:sz w:val="28"/>
          <w:szCs w:val="28"/>
          <w:lang w:val="uk-UA"/>
        </w:rPr>
        <w:t>во</w:t>
      </w:r>
      <w:proofErr w:type="spellEnd"/>
      <w:r w:rsidR="003C4E21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3C4E21">
        <w:rPr>
          <w:rFonts w:eastAsia="Times New Roman"/>
          <w:sz w:val="28"/>
          <w:szCs w:val="28"/>
          <w:lang w:val="uk-UA"/>
        </w:rPr>
        <w:t>время</w:t>
      </w:r>
      <w:proofErr w:type="spellEnd"/>
      <w:r w:rsidR="003C4E21">
        <w:rPr>
          <w:rFonts w:eastAsia="Times New Roman"/>
          <w:sz w:val="28"/>
          <w:szCs w:val="28"/>
          <w:lang w:val="uk-UA"/>
        </w:rPr>
        <w:t xml:space="preserve"> занятий и </w:t>
      </w:r>
      <w:proofErr w:type="spellStart"/>
      <w:r w:rsidR="003C4E21">
        <w:rPr>
          <w:rFonts w:eastAsia="Times New Roman"/>
          <w:sz w:val="28"/>
          <w:szCs w:val="28"/>
          <w:lang w:val="uk-UA"/>
        </w:rPr>
        <w:t>вне</w:t>
      </w:r>
      <w:r w:rsidRPr="00A24D4D">
        <w:rPr>
          <w:rFonts w:eastAsia="Times New Roman"/>
          <w:sz w:val="28"/>
          <w:szCs w:val="28"/>
          <w:lang w:val="uk-UA"/>
        </w:rPr>
        <w:t>учебных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занятий.</w:t>
      </w:r>
      <w:r w:rsidRPr="00A24D4D">
        <w:rPr>
          <w:rFonts w:eastAsia="Times New Roman"/>
          <w:sz w:val="28"/>
          <w:szCs w:val="28"/>
        </w:rPr>
        <w:t xml:space="preserve">               </w:t>
      </w:r>
      <w:r w:rsidR="003C4E21">
        <w:rPr>
          <w:rFonts w:eastAsia="Times New Roman"/>
          <w:sz w:val="28"/>
          <w:szCs w:val="28"/>
        </w:rPr>
        <w:t xml:space="preserve">                   </w:t>
      </w:r>
    </w:p>
    <w:p w:rsidR="000C58BE" w:rsidRPr="00A24D4D" w:rsidRDefault="007C61ED" w:rsidP="003C4E21">
      <w:pPr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>В сентябре 2019</w:t>
      </w:r>
      <w:r w:rsidR="000C58BE" w:rsidRPr="00A24D4D">
        <w:rPr>
          <w:rFonts w:eastAsia="Times New Roman"/>
          <w:sz w:val="28"/>
          <w:szCs w:val="28"/>
        </w:rPr>
        <w:t xml:space="preserve"> г.  с учащимися 1 «А» </w:t>
      </w:r>
      <w:proofErr w:type="spellStart"/>
      <w:r w:rsidR="000C58BE" w:rsidRPr="00A24D4D">
        <w:rPr>
          <w:rFonts w:eastAsia="Times New Roman"/>
          <w:sz w:val="28"/>
          <w:szCs w:val="28"/>
        </w:rPr>
        <w:t>кл</w:t>
      </w:r>
      <w:proofErr w:type="spellEnd"/>
      <w:r w:rsidR="000C58BE" w:rsidRPr="00A24D4D">
        <w:rPr>
          <w:rFonts w:eastAsia="Times New Roman"/>
          <w:sz w:val="28"/>
          <w:szCs w:val="28"/>
        </w:rPr>
        <w:t>.</w:t>
      </w:r>
      <w:r w:rsidRPr="00A24D4D">
        <w:rPr>
          <w:rFonts w:eastAsia="Times New Roman"/>
          <w:sz w:val="28"/>
          <w:szCs w:val="28"/>
        </w:rPr>
        <w:t xml:space="preserve"> </w:t>
      </w:r>
      <w:proofErr w:type="gramStart"/>
      <w:r w:rsidR="000C58BE" w:rsidRPr="00A24D4D">
        <w:rPr>
          <w:rFonts w:eastAsia="Times New Roman"/>
          <w:sz w:val="28"/>
          <w:szCs w:val="28"/>
        </w:rPr>
        <w:t xml:space="preserve">( </w:t>
      </w:r>
      <w:proofErr w:type="spellStart"/>
      <w:proofErr w:type="gramEnd"/>
      <w:r w:rsidR="000C58BE" w:rsidRPr="00A24D4D">
        <w:rPr>
          <w:rFonts w:eastAsia="Times New Roman"/>
          <w:sz w:val="28"/>
          <w:szCs w:val="28"/>
        </w:rPr>
        <w:t>кл</w:t>
      </w:r>
      <w:proofErr w:type="spellEnd"/>
      <w:r w:rsidR="000C58BE" w:rsidRPr="00A24D4D">
        <w:rPr>
          <w:rFonts w:eastAsia="Times New Roman"/>
          <w:sz w:val="28"/>
          <w:szCs w:val="28"/>
        </w:rPr>
        <w:t xml:space="preserve">. рук. Мусаева </w:t>
      </w:r>
      <w:r w:rsidRPr="00A24D4D">
        <w:rPr>
          <w:rFonts w:eastAsia="Times New Roman"/>
          <w:sz w:val="28"/>
          <w:szCs w:val="28"/>
        </w:rPr>
        <w:t>М.М.</w:t>
      </w:r>
      <w:r w:rsidR="000C58BE" w:rsidRPr="00A24D4D">
        <w:rPr>
          <w:rFonts w:eastAsia="Times New Roman"/>
          <w:sz w:val="28"/>
          <w:szCs w:val="28"/>
        </w:rPr>
        <w:t xml:space="preserve"> и 1 «Б</w:t>
      </w:r>
      <w:proofErr w:type="gramStart"/>
      <w:r w:rsidR="000C58BE" w:rsidRPr="00A24D4D">
        <w:rPr>
          <w:rFonts w:eastAsia="Times New Roman"/>
          <w:sz w:val="28"/>
          <w:szCs w:val="28"/>
        </w:rPr>
        <w:t>»</w:t>
      </w:r>
      <w:r w:rsidRPr="00A24D4D">
        <w:rPr>
          <w:rFonts w:eastAsia="Times New Roman"/>
          <w:sz w:val="28"/>
          <w:szCs w:val="28"/>
        </w:rPr>
        <w:t>(</w:t>
      </w:r>
      <w:proofErr w:type="gramEnd"/>
      <w:r w:rsidRPr="00A24D4D">
        <w:rPr>
          <w:rFonts w:eastAsia="Times New Roman"/>
          <w:sz w:val="28"/>
          <w:szCs w:val="28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</w:rPr>
        <w:t>кл</w:t>
      </w:r>
      <w:proofErr w:type="spellEnd"/>
      <w:r w:rsidRPr="00A24D4D">
        <w:rPr>
          <w:rFonts w:eastAsia="Times New Roman"/>
          <w:sz w:val="28"/>
          <w:szCs w:val="28"/>
        </w:rPr>
        <w:t xml:space="preserve">. рук. </w:t>
      </w:r>
      <w:proofErr w:type="spellStart"/>
      <w:r w:rsidRPr="00A24D4D">
        <w:rPr>
          <w:rFonts w:eastAsia="Times New Roman"/>
          <w:sz w:val="28"/>
          <w:szCs w:val="28"/>
        </w:rPr>
        <w:t>Бетерханова</w:t>
      </w:r>
      <w:proofErr w:type="spellEnd"/>
      <w:r w:rsidRPr="00A24D4D">
        <w:rPr>
          <w:rFonts w:eastAsia="Times New Roman"/>
          <w:sz w:val="28"/>
          <w:szCs w:val="28"/>
        </w:rPr>
        <w:t xml:space="preserve">  Х.С.</w:t>
      </w:r>
      <w:r w:rsidR="000C58BE" w:rsidRPr="00A24D4D">
        <w:rPr>
          <w:rFonts w:eastAsia="Times New Roman"/>
          <w:sz w:val="28"/>
          <w:szCs w:val="28"/>
        </w:rPr>
        <w:t xml:space="preserve">),  проведено анкетирование, направленное на изучение </w:t>
      </w:r>
      <w:proofErr w:type="spellStart"/>
      <w:r w:rsidR="000C58BE" w:rsidRPr="00A24D4D">
        <w:rPr>
          <w:rFonts w:eastAsia="Times New Roman"/>
          <w:sz w:val="28"/>
          <w:szCs w:val="28"/>
        </w:rPr>
        <w:t>сформированности</w:t>
      </w:r>
      <w:proofErr w:type="spellEnd"/>
      <w:r w:rsidR="000C58BE" w:rsidRPr="00A24D4D">
        <w:rPr>
          <w:rFonts w:eastAsia="Times New Roman"/>
          <w:sz w:val="28"/>
          <w:szCs w:val="28"/>
        </w:rPr>
        <w:t xml:space="preserve"> учебной мотивации. Были по</w:t>
      </w:r>
      <w:r w:rsidR="00963158" w:rsidRPr="00A24D4D">
        <w:rPr>
          <w:rFonts w:eastAsia="Times New Roman"/>
          <w:sz w:val="28"/>
          <w:szCs w:val="28"/>
        </w:rPr>
        <w:t>лучены следующие результаты: у 2</w:t>
      </w:r>
      <w:r w:rsidR="000C58BE" w:rsidRPr="00A24D4D">
        <w:rPr>
          <w:rFonts w:eastAsia="Times New Roman"/>
          <w:sz w:val="28"/>
          <w:szCs w:val="28"/>
        </w:rPr>
        <w:t xml:space="preserve">5% учащихся </w:t>
      </w:r>
      <w:r w:rsidR="00963158" w:rsidRPr="00A24D4D">
        <w:rPr>
          <w:rFonts w:eastAsia="Times New Roman"/>
          <w:sz w:val="28"/>
          <w:szCs w:val="28"/>
        </w:rPr>
        <w:t xml:space="preserve"> </w:t>
      </w:r>
      <w:r w:rsidR="000C58BE" w:rsidRPr="00A24D4D">
        <w:rPr>
          <w:rFonts w:eastAsia="Times New Roman"/>
          <w:sz w:val="28"/>
          <w:szCs w:val="28"/>
        </w:rPr>
        <w:t xml:space="preserve"> присутствует учебный мотив, у 20% учащихся </w:t>
      </w:r>
      <w:r w:rsidR="00963158" w:rsidRPr="00A24D4D">
        <w:rPr>
          <w:rFonts w:eastAsia="Times New Roman"/>
          <w:sz w:val="28"/>
          <w:szCs w:val="28"/>
        </w:rPr>
        <w:t xml:space="preserve"> </w:t>
      </w:r>
      <w:r w:rsidR="000C58BE" w:rsidRPr="00A24D4D">
        <w:rPr>
          <w:rFonts w:eastAsia="Times New Roman"/>
          <w:sz w:val="28"/>
          <w:szCs w:val="28"/>
        </w:rPr>
        <w:t xml:space="preserve"> положительное отношение к </w:t>
      </w:r>
      <w:r w:rsidR="00963158" w:rsidRPr="00A24D4D">
        <w:rPr>
          <w:rFonts w:eastAsia="Times New Roman"/>
          <w:sz w:val="28"/>
          <w:szCs w:val="28"/>
        </w:rPr>
        <w:t>школе</w:t>
      </w:r>
      <w:r w:rsidR="000C58BE" w:rsidRPr="00A24D4D">
        <w:rPr>
          <w:rFonts w:eastAsia="Times New Roman"/>
          <w:sz w:val="28"/>
          <w:szCs w:val="28"/>
        </w:rPr>
        <w:t xml:space="preserve">, но </w:t>
      </w:r>
      <w:r w:rsidR="00963158" w:rsidRPr="00A24D4D">
        <w:rPr>
          <w:rFonts w:eastAsia="Times New Roman"/>
          <w:sz w:val="28"/>
          <w:szCs w:val="28"/>
        </w:rPr>
        <w:t>школа</w:t>
      </w:r>
      <w:r w:rsidR="003C4E21">
        <w:rPr>
          <w:rFonts w:eastAsia="Times New Roman"/>
          <w:sz w:val="28"/>
          <w:szCs w:val="28"/>
        </w:rPr>
        <w:t xml:space="preserve"> привлекает их больше </w:t>
      </w:r>
      <w:proofErr w:type="spellStart"/>
      <w:r w:rsidR="003C4E21">
        <w:rPr>
          <w:rFonts w:eastAsia="Times New Roman"/>
          <w:sz w:val="28"/>
          <w:szCs w:val="28"/>
        </w:rPr>
        <w:t>вне</w:t>
      </w:r>
      <w:r w:rsidR="000C58BE" w:rsidRPr="00A24D4D">
        <w:rPr>
          <w:rFonts w:eastAsia="Times New Roman"/>
          <w:sz w:val="28"/>
          <w:szCs w:val="28"/>
        </w:rPr>
        <w:t>учебными</w:t>
      </w:r>
      <w:proofErr w:type="spellEnd"/>
      <w:r w:rsidR="000C58BE" w:rsidRPr="00A24D4D">
        <w:rPr>
          <w:rFonts w:eastAsia="Times New Roman"/>
          <w:sz w:val="28"/>
          <w:szCs w:val="28"/>
        </w:rPr>
        <w:t xml:space="preserve"> сторонами и у </w:t>
      </w:r>
      <w:r w:rsidR="00963158" w:rsidRPr="00A24D4D">
        <w:rPr>
          <w:rFonts w:eastAsia="Times New Roman"/>
          <w:sz w:val="28"/>
          <w:szCs w:val="28"/>
        </w:rPr>
        <w:t xml:space="preserve">большинства учащихся </w:t>
      </w:r>
      <w:r w:rsidR="000C58BE" w:rsidRPr="00A24D4D">
        <w:rPr>
          <w:rFonts w:eastAsia="Times New Roman"/>
          <w:sz w:val="28"/>
          <w:szCs w:val="28"/>
        </w:rPr>
        <w:t xml:space="preserve"> присутствует игровой мотив к обучению. Поэтому с  учащимися 1- х классов были проведены индивидуальные и групповые занятия, направленные на формирование учебной мотивации, которые способствуют осознанию первоклассниками позиции «Я - школьник», формирование дружеских отношений в классе, развитие уверенности в себе и своих учебных возможностях.</w:t>
      </w:r>
    </w:p>
    <w:p w:rsidR="000C58BE" w:rsidRPr="00A24D4D" w:rsidRDefault="000C58BE" w:rsidP="003C4E21">
      <w:pPr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 xml:space="preserve">Также в 1-х классах проведена диагностика готовности к обучению в школе, которая включала в себя изучение запаса знаний об окружающем мире, уровней развития мышления (классификация, обобщение, причинно-следственные связи, противоположности, аналогии, образное представление, операции анализа и синтеза), внимания, памяти, речи, мелкой моторики.                          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 xml:space="preserve"> В результате исследования было выявлено: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b/>
          <w:sz w:val="28"/>
          <w:szCs w:val="28"/>
        </w:rPr>
        <w:t xml:space="preserve"> в 1 «А» </w:t>
      </w:r>
      <w:proofErr w:type="spellStart"/>
      <w:r w:rsidRPr="00A24D4D">
        <w:rPr>
          <w:rFonts w:eastAsia="Times New Roman"/>
          <w:b/>
          <w:sz w:val="28"/>
          <w:szCs w:val="28"/>
        </w:rPr>
        <w:t>кл</w:t>
      </w:r>
      <w:proofErr w:type="spellEnd"/>
      <w:r w:rsidRPr="00A24D4D">
        <w:rPr>
          <w:rFonts w:eastAsia="Times New Roman"/>
          <w:b/>
          <w:sz w:val="28"/>
          <w:szCs w:val="28"/>
        </w:rPr>
        <w:t>.</w:t>
      </w:r>
      <w:r w:rsidR="0054059A" w:rsidRPr="00A24D4D">
        <w:rPr>
          <w:rFonts w:eastAsia="Times New Roman"/>
          <w:sz w:val="28"/>
          <w:szCs w:val="28"/>
        </w:rPr>
        <w:t xml:space="preserve"> 13</w:t>
      </w:r>
      <w:r w:rsidRPr="00A24D4D">
        <w:rPr>
          <w:rFonts w:eastAsia="Times New Roman"/>
          <w:sz w:val="28"/>
          <w:szCs w:val="28"/>
        </w:rPr>
        <w:t>% учащихся и</w:t>
      </w:r>
      <w:r w:rsidR="003C4E21">
        <w:rPr>
          <w:rFonts w:eastAsia="Times New Roman"/>
          <w:sz w:val="28"/>
          <w:szCs w:val="28"/>
        </w:rPr>
        <w:t>меют высокий уровень готовности</w:t>
      </w:r>
      <w:r w:rsidR="002322C8" w:rsidRPr="00A24D4D">
        <w:rPr>
          <w:rFonts w:eastAsia="Times New Roman"/>
          <w:sz w:val="28"/>
          <w:szCs w:val="28"/>
        </w:rPr>
        <w:t>,</w:t>
      </w:r>
      <w:r w:rsidR="003C4E21">
        <w:rPr>
          <w:rFonts w:eastAsia="Times New Roman"/>
          <w:sz w:val="28"/>
          <w:szCs w:val="28"/>
        </w:rPr>
        <w:t xml:space="preserve"> </w:t>
      </w:r>
      <w:r w:rsidR="0054059A" w:rsidRPr="00A24D4D">
        <w:rPr>
          <w:rFonts w:eastAsia="Times New Roman"/>
          <w:sz w:val="28"/>
          <w:szCs w:val="28"/>
        </w:rPr>
        <w:t>24</w:t>
      </w:r>
      <w:r w:rsidRPr="00A24D4D">
        <w:rPr>
          <w:rFonts w:eastAsia="Times New Roman"/>
          <w:sz w:val="28"/>
          <w:szCs w:val="28"/>
        </w:rPr>
        <w:t>% учащихся имеют уровень готовности выше среднего, 47% -средний, 16%- н</w:t>
      </w:r>
      <w:r w:rsidR="00C432F4" w:rsidRPr="00A24D4D">
        <w:rPr>
          <w:rFonts w:eastAsia="Times New Roman"/>
          <w:sz w:val="28"/>
          <w:szCs w:val="28"/>
        </w:rPr>
        <w:t>иже среднего</w:t>
      </w:r>
      <w:r w:rsidRPr="00A24D4D">
        <w:rPr>
          <w:rFonts w:eastAsia="Times New Roman"/>
          <w:sz w:val="28"/>
          <w:szCs w:val="28"/>
        </w:rPr>
        <w:t>.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lastRenderedPageBreak/>
        <w:t>Для учащихся с уровнем ниже среднего и низким уровн</w:t>
      </w:r>
      <w:r w:rsidR="00027112" w:rsidRPr="00A24D4D">
        <w:rPr>
          <w:rFonts w:eastAsia="Times New Roman"/>
          <w:sz w:val="28"/>
          <w:szCs w:val="28"/>
        </w:rPr>
        <w:t>ем готовности к школе проводились</w:t>
      </w:r>
      <w:r w:rsidRPr="00A24D4D">
        <w:rPr>
          <w:rFonts w:eastAsia="Times New Roman"/>
          <w:sz w:val="28"/>
          <w:szCs w:val="28"/>
        </w:rPr>
        <w:t xml:space="preserve"> индивидуальные и групповые коррекционно-развивающие занятия, направленные на развитие познавательных процессов, мелкой моторики. Классным руководителям даны рекомендации по сопровождению первоклассников в период адаптации.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>В октябре</w:t>
      </w:r>
      <w:r w:rsidR="00C432F4" w:rsidRPr="00A24D4D">
        <w:rPr>
          <w:rFonts w:eastAsia="Times New Roman"/>
          <w:sz w:val="28"/>
          <w:szCs w:val="28"/>
        </w:rPr>
        <w:t xml:space="preserve"> – ноябре  2</w:t>
      </w:r>
      <w:r w:rsidR="00027112" w:rsidRPr="00A24D4D">
        <w:rPr>
          <w:rFonts w:eastAsia="Times New Roman"/>
          <w:sz w:val="28"/>
          <w:szCs w:val="28"/>
        </w:rPr>
        <w:t>019</w:t>
      </w:r>
      <w:r w:rsidRPr="00A24D4D">
        <w:rPr>
          <w:rFonts w:eastAsia="Times New Roman"/>
          <w:sz w:val="28"/>
          <w:szCs w:val="28"/>
        </w:rPr>
        <w:t>г. проводилось изучение социальной адаптации пятиклассников. Оно осуществляется по следующим методикам:</w:t>
      </w:r>
    </w:p>
    <w:p w:rsidR="000C58BE" w:rsidRPr="00A24D4D" w:rsidRDefault="000C58BE" w:rsidP="003C4E2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Методика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изучения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мотивации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учения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Н.В.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Лускановой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;</w:t>
      </w:r>
    </w:p>
    <w:p w:rsidR="000C58BE" w:rsidRPr="00A24D4D" w:rsidRDefault="000C58BE" w:rsidP="003C4E2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>М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етодика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определения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социометрического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статуса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каждого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ученика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классном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коллективе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Дж. Морено;</w:t>
      </w:r>
    </w:p>
    <w:p w:rsidR="000C58BE" w:rsidRPr="00A24D4D" w:rsidRDefault="000C58BE" w:rsidP="003C4E2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 xml:space="preserve">Опросник </w:t>
      </w:r>
      <w:proofErr w:type="spellStart"/>
      <w:r w:rsidRPr="00A24D4D">
        <w:rPr>
          <w:rFonts w:eastAsia="Times New Roman"/>
          <w:sz w:val="28"/>
          <w:szCs w:val="28"/>
        </w:rPr>
        <w:t>С.В.Левченко</w:t>
      </w:r>
      <w:proofErr w:type="spellEnd"/>
      <w:r w:rsidRPr="00A24D4D">
        <w:rPr>
          <w:rFonts w:eastAsia="Times New Roman"/>
          <w:sz w:val="28"/>
          <w:szCs w:val="28"/>
        </w:rPr>
        <w:t xml:space="preserve"> «Чувства в школе»;</w:t>
      </w:r>
    </w:p>
    <w:p w:rsidR="000C58BE" w:rsidRPr="00A24D4D" w:rsidRDefault="000C58BE" w:rsidP="003C4E2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 xml:space="preserve">Цветовой тест отношений </w:t>
      </w:r>
      <w:proofErr w:type="spellStart"/>
      <w:r w:rsidRPr="00A24D4D">
        <w:rPr>
          <w:rFonts w:eastAsia="Times New Roman"/>
          <w:sz w:val="28"/>
          <w:szCs w:val="28"/>
        </w:rPr>
        <w:t>А.М.Эткинда</w:t>
      </w:r>
      <w:proofErr w:type="spellEnd"/>
      <w:r w:rsidRPr="00A24D4D">
        <w:rPr>
          <w:rFonts w:eastAsia="Times New Roman"/>
          <w:sz w:val="28"/>
          <w:szCs w:val="28"/>
        </w:rPr>
        <w:t>;</w:t>
      </w:r>
    </w:p>
    <w:p w:rsidR="000C58BE" w:rsidRPr="00A24D4D" w:rsidRDefault="000C58BE" w:rsidP="003C4E2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>Т</w:t>
      </w:r>
      <w:r w:rsidRPr="00A24D4D">
        <w:rPr>
          <w:rFonts w:eastAsia="Times New Roman"/>
          <w:sz w:val="28"/>
          <w:szCs w:val="28"/>
          <w:lang w:val="uk-UA"/>
        </w:rPr>
        <w:t xml:space="preserve">ест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школьной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тревожности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Филлипса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позволяющий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выявить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уровень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тревожности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различных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школьных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ситуациях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и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определить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каких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именно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сферах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внутришкольных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отношений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локализуется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тревожность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и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какие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конкретно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формы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принимает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.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proofErr w:type="spellStart"/>
      <w:r w:rsidRPr="00A24D4D">
        <w:rPr>
          <w:rFonts w:eastAsia="Times New Roman"/>
          <w:sz w:val="28"/>
          <w:szCs w:val="28"/>
          <w:lang w:val="uk-UA"/>
        </w:rPr>
        <w:t>Анализ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полученных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результатов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свидетельствует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о том,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что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процесс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адаптации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основном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проходит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пределах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нормы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.</w:t>
      </w:r>
      <w:r w:rsidRPr="00A24D4D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A24D4D">
        <w:rPr>
          <w:rFonts w:eastAsia="Times New Roman"/>
          <w:sz w:val="28"/>
          <w:szCs w:val="28"/>
          <w:lang w:val="uk-UA"/>
        </w:rPr>
        <w:t xml:space="preserve">Об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эмоциональном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благополучии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большей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части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пятиклассников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свидетельствуют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 результат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ы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диагностик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«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Чувства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»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- 63,6%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 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уверены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себе,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испытывают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чувство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симп</w:t>
      </w:r>
      <w:r w:rsidR="0054059A" w:rsidRPr="00A24D4D">
        <w:rPr>
          <w:rFonts w:eastAsia="Times New Roman"/>
          <w:sz w:val="28"/>
          <w:szCs w:val="28"/>
          <w:lang w:val="uk-UA"/>
        </w:rPr>
        <w:t>атии</w:t>
      </w:r>
      <w:proofErr w:type="spellEnd"/>
      <w:r w:rsidR="00C1329E">
        <w:rPr>
          <w:rFonts w:eastAsia="Times New Roman"/>
          <w:sz w:val="28"/>
          <w:szCs w:val="28"/>
          <w:lang w:val="uk-UA"/>
        </w:rPr>
        <w:t>,</w:t>
      </w:r>
      <w:r w:rsidR="0054059A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C1329E" w:rsidRPr="00A24D4D">
        <w:rPr>
          <w:rFonts w:eastAsia="Times New Roman"/>
          <w:sz w:val="28"/>
          <w:szCs w:val="28"/>
          <w:lang w:val="uk-UA"/>
        </w:rPr>
        <w:t>благодарность</w:t>
      </w:r>
      <w:proofErr w:type="spellEnd"/>
      <w:r w:rsidR="00C1329E"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="00C1329E" w:rsidRPr="00A24D4D">
        <w:rPr>
          <w:rFonts w:eastAsia="Times New Roman"/>
          <w:sz w:val="28"/>
          <w:szCs w:val="28"/>
          <w:lang w:val="uk-UA"/>
        </w:rPr>
        <w:t>радость</w:t>
      </w:r>
      <w:proofErr w:type="spellEnd"/>
      <w:r w:rsidR="00C1329E" w:rsidRPr="00A24D4D">
        <w:rPr>
          <w:rFonts w:eastAsia="Times New Roman"/>
          <w:sz w:val="28"/>
          <w:szCs w:val="28"/>
          <w:lang w:val="uk-UA"/>
        </w:rPr>
        <w:t xml:space="preserve"> </w:t>
      </w:r>
      <w:r w:rsidR="00C1329E">
        <w:rPr>
          <w:rFonts w:eastAsia="Times New Roman"/>
          <w:sz w:val="28"/>
          <w:szCs w:val="28"/>
          <w:lang w:val="uk-UA"/>
        </w:rPr>
        <w:t xml:space="preserve">к </w:t>
      </w:r>
      <w:proofErr w:type="spellStart"/>
      <w:r w:rsidR="00C1329E">
        <w:rPr>
          <w:rFonts w:eastAsia="Times New Roman"/>
          <w:sz w:val="28"/>
          <w:szCs w:val="28"/>
          <w:lang w:val="uk-UA"/>
        </w:rPr>
        <w:t>учителям–</w:t>
      </w:r>
      <w:r w:rsidR="0054059A" w:rsidRPr="00A24D4D">
        <w:rPr>
          <w:rFonts w:eastAsia="Times New Roman"/>
          <w:sz w:val="28"/>
          <w:szCs w:val="28"/>
          <w:lang w:val="uk-UA"/>
        </w:rPr>
        <w:t>предметникам</w:t>
      </w:r>
      <w:proofErr w:type="spellEnd"/>
      <w:r w:rsidR="0054059A" w:rsidRPr="00A24D4D">
        <w:rPr>
          <w:rFonts w:eastAsia="Times New Roman"/>
          <w:sz w:val="28"/>
          <w:szCs w:val="28"/>
          <w:lang w:val="uk-UA"/>
        </w:rPr>
        <w:t xml:space="preserve">, </w:t>
      </w:r>
      <w:r w:rsidRPr="00A24D4D">
        <w:rPr>
          <w:rFonts w:eastAsia="Times New Roman"/>
          <w:sz w:val="28"/>
          <w:szCs w:val="28"/>
          <w:lang w:val="uk-UA"/>
        </w:rPr>
        <w:t xml:space="preserve">у них ярко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выражено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желание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учиться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пятом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классе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;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  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   Результ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аты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диагностики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ЦТО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Эткинда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показали,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что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практически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все учителя,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работающие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классе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ассоциируются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у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пятиклассников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светлыми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теплыми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радостными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цветами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(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желтый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оранжевый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красный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зелёный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).  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       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Однако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на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фоне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положительных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явлений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наблюдаются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и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негативные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моменты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которые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дальнейшем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могут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привести к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дезадаптации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.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       Так,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например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посещен</w:t>
      </w:r>
      <w:r w:rsidRPr="00A24D4D">
        <w:rPr>
          <w:rFonts w:eastAsia="Times New Roman"/>
          <w:sz w:val="28"/>
          <w:szCs w:val="28"/>
        </w:rPr>
        <w:t>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 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уроков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(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ответы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темп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работы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на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уроке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качество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выполнения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заданий на уроках и дома)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показал</w:t>
      </w:r>
      <w:proofErr w:type="spellEnd"/>
      <w:r w:rsidRPr="00A24D4D">
        <w:rPr>
          <w:rFonts w:eastAsia="Times New Roman"/>
          <w:sz w:val="28"/>
          <w:szCs w:val="28"/>
        </w:rPr>
        <w:t>о</w:t>
      </w:r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что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у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отдельных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силу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личностных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особенностей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уровня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обученности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начальной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с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lastRenderedPageBreak/>
        <w:t>увеличением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учебного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материала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с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усложнением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его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содержания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с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освоением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новых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форм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работы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 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могут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появиться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серьезные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трудности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обучении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.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proofErr w:type="spellStart"/>
      <w:r w:rsidRPr="00A24D4D">
        <w:rPr>
          <w:rFonts w:eastAsia="Times New Roman"/>
          <w:sz w:val="28"/>
          <w:szCs w:val="28"/>
          <w:lang w:val="uk-UA"/>
        </w:rPr>
        <w:t>Данные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результаты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подтверждаются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и результатами т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еста</w:t>
      </w:r>
      <w:r w:rsidRPr="00A24D4D">
        <w:rPr>
          <w:rFonts w:eastAsia="Times New Roman"/>
          <w:b/>
          <w:bCs/>
          <w:sz w:val="28"/>
          <w:szCs w:val="28"/>
          <w:lang w:val="uk-UA"/>
        </w:rPr>
        <w:t> «Оценка</w:t>
      </w:r>
      <w:proofErr w:type="spellEnd"/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b/>
          <w:bCs/>
          <w:sz w:val="28"/>
          <w:szCs w:val="28"/>
          <w:lang w:val="uk-UA"/>
        </w:rPr>
        <w:t>школьной</w:t>
      </w:r>
      <w:proofErr w:type="spellEnd"/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b/>
          <w:bCs/>
          <w:sz w:val="28"/>
          <w:szCs w:val="28"/>
          <w:lang w:val="uk-UA"/>
        </w:rPr>
        <w:t>мотивации</w:t>
      </w:r>
      <w:proofErr w:type="spellEnd"/>
      <w:r w:rsidRPr="00A24D4D">
        <w:rPr>
          <w:rFonts w:eastAsia="Times New Roman"/>
          <w:b/>
          <w:bCs/>
          <w:sz w:val="28"/>
          <w:szCs w:val="28"/>
          <w:lang w:val="uk-UA"/>
        </w:rPr>
        <w:t>».</w:t>
      </w:r>
      <w:r w:rsidRPr="00A24D4D">
        <w:rPr>
          <w:rFonts w:eastAsia="Times New Roman"/>
          <w:sz w:val="28"/>
          <w:szCs w:val="28"/>
          <w:lang w:val="uk-UA"/>
        </w:rPr>
        <w:t>    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5 </w:t>
      </w:r>
      <w:proofErr w:type="spellStart"/>
      <w:r w:rsidRPr="00A24D4D">
        <w:rPr>
          <w:rFonts w:eastAsia="Times New Roman"/>
          <w:b/>
          <w:bCs/>
          <w:sz w:val="28"/>
          <w:szCs w:val="28"/>
          <w:lang w:val="uk-UA"/>
        </w:rPr>
        <w:t>класс</w:t>
      </w:r>
      <w:proofErr w:type="spellEnd"/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 «А»</w:t>
      </w:r>
      <w:r w:rsidR="005D6E77" w:rsidRPr="00A24D4D">
        <w:rPr>
          <w:rFonts w:eastAsia="Times New Roman"/>
          <w:b/>
          <w:bCs/>
          <w:sz w:val="28"/>
          <w:szCs w:val="28"/>
          <w:lang w:val="uk-UA"/>
        </w:rPr>
        <w:t xml:space="preserve"> -  </w:t>
      </w:r>
      <w:r w:rsidR="00C1329E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b/>
          <w:bCs/>
          <w:sz w:val="28"/>
          <w:szCs w:val="28"/>
          <w:lang w:val="uk-UA"/>
        </w:rPr>
        <w:t>кл.рук</w:t>
      </w:r>
      <w:proofErr w:type="spellEnd"/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="00762BB7" w:rsidRPr="00A24D4D">
        <w:rPr>
          <w:rFonts w:eastAsia="Times New Roman"/>
          <w:b/>
          <w:bCs/>
          <w:sz w:val="28"/>
          <w:szCs w:val="28"/>
          <w:lang w:val="uk-UA"/>
        </w:rPr>
        <w:t>Хусеинова</w:t>
      </w:r>
      <w:proofErr w:type="spellEnd"/>
      <w:r w:rsidR="00762BB7" w:rsidRPr="00A24D4D">
        <w:rPr>
          <w:rFonts w:eastAsia="Times New Roman"/>
          <w:b/>
          <w:bCs/>
          <w:sz w:val="28"/>
          <w:szCs w:val="28"/>
          <w:lang w:val="uk-UA"/>
        </w:rPr>
        <w:t xml:space="preserve"> М.Х.</w:t>
      </w:r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 </w:t>
      </w:r>
    </w:p>
    <w:p w:rsidR="005D6E77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20%  -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показал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высокий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уровень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школьной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мотивации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учебной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активности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. </w:t>
      </w:r>
    </w:p>
    <w:p w:rsidR="000C58BE" w:rsidRPr="00A24D4D" w:rsidRDefault="005D6E77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 </w:t>
      </w:r>
      <w:r w:rsidR="000C58BE" w:rsidRPr="00A24D4D">
        <w:rPr>
          <w:rFonts w:eastAsia="Times New Roman"/>
          <w:sz w:val="28"/>
          <w:szCs w:val="28"/>
          <w:lang w:val="uk-UA"/>
        </w:rPr>
        <w:t xml:space="preserve">52,5% - 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имеют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хорошую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школьную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мотивацию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>.  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 15% - 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наблюдается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положительное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отношение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к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но</w:t>
      </w:r>
      <w:proofErr w:type="spellEnd"/>
      <w:r w:rsidR="00D13CF0">
        <w:rPr>
          <w:rFonts w:eastAsia="Times New Roman"/>
          <w:sz w:val="28"/>
          <w:szCs w:val="28"/>
          <w:lang w:val="uk-UA"/>
        </w:rPr>
        <w:t xml:space="preserve"> школа </w:t>
      </w:r>
      <w:proofErr w:type="spellStart"/>
      <w:r w:rsidR="00D13CF0">
        <w:rPr>
          <w:rFonts w:eastAsia="Times New Roman"/>
          <w:sz w:val="28"/>
          <w:szCs w:val="28"/>
          <w:lang w:val="uk-UA"/>
        </w:rPr>
        <w:t>привлекает</w:t>
      </w:r>
      <w:proofErr w:type="spellEnd"/>
      <w:r w:rsidR="00D13CF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D13CF0">
        <w:rPr>
          <w:rFonts w:eastAsia="Times New Roman"/>
          <w:sz w:val="28"/>
          <w:szCs w:val="28"/>
          <w:lang w:val="uk-UA"/>
        </w:rPr>
        <w:t>их</w:t>
      </w:r>
      <w:proofErr w:type="spellEnd"/>
      <w:r w:rsidR="00D13CF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D13CF0">
        <w:rPr>
          <w:rFonts w:eastAsia="Times New Roman"/>
          <w:sz w:val="28"/>
          <w:szCs w:val="28"/>
          <w:lang w:val="uk-UA"/>
        </w:rPr>
        <w:t>больше</w:t>
      </w:r>
      <w:proofErr w:type="spellEnd"/>
      <w:r w:rsidR="00D13CF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D13CF0">
        <w:rPr>
          <w:rFonts w:eastAsia="Times New Roman"/>
          <w:sz w:val="28"/>
          <w:szCs w:val="28"/>
          <w:lang w:val="uk-UA"/>
        </w:rPr>
        <w:t>вне</w:t>
      </w:r>
      <w:r w:rsidRPr="00A24D4D">
        <w:rPr>
          <w:rFonts w:eastAsia="Times New Roman"/>
          <w:sz w:val="28"/>
          <w:szCs w:val="28"/>
          <w:lang w:val="uk-UA"/>
        </w:rPr>
        <w:t>учебными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сторонами.</w:t>
      </w:r>
    </w:p>
    <w:p w:rsidR="005D6E77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/>
        </w:rPr>
      </w:pPr>
      <w:r w:rsidRPr="00A24D4D">
        <w:rPr>
          <w:rFonts w:eastAsia="Times New Roman"/>
          <w:sz w:val="28"/>
          <w:szCs w:val="28"/>
          <w:lang w:val="uk-UA"/>
        </w:rPr>
        <w:t xml:space="preserve">12,5% - 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имеют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низкую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школьную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мотивацию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>.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b/>
          <w:sz w:val="28"/>
          <w:szCs w:val="28"/>
          <w:lang w:val="uk-UA"/>
        </w:rPr>
      </w:pPr>
      <w:r w:rsidRPr="00A24D4D">
        <w:rPr>
          <w:rFonts w:eastAsia="Times New Roman"/>
          <w:b/>
          <w:sz w:val="28"/>
          <w:szCs w:val="28"/>
          <w:lang w:val="uk-UA"/>
        </w:rPr>
        <w:t xml:space="preserve">  87,5%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 xml:space="preserve"> 5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класса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 xml:space="preserve"> «А»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приспособлены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 xml:space="preserve"> к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учебной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деятельности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 xml:space="preserve">, 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адаптировались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 xml:space="preserve"> в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среднем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b/>
          <w:sz w:val="28"/>
          <w:szCs w:val="28"/>
          <w:lang w:val="uk-UA"/>
        </w:rPr>
        <w:t>звене</w:t>
      </w:r>
      <w:proofErr w:type="spellEnd"/>
      <w:r w:rsidRPr="00A24D4D">
        <w:rPr>
          <w:rFonts w:eastAsia="Times New Roman"/>
          <w:b/>
          <w:sz w:val="28"/>
          <w:szCs w:val="28"/>
          <w:lang w:val="uk-UA"/>
        </w:rPr>
        <w:t>.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b/>
          <w:sz w:val="28"/>
          <w:szCs w:val="28"/>
        </w:rPr>
      </w:pP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5 </w:t>
      </w:r>
      <w:proofErr w:type="spellStart"/>
      <w:r w:rsidRPr="00A24D4D">
        <w:rPr>
          <w:rFonts w:eastAsia="Times New Roman"/>
          <w:b/>
          <w:bCs/>
          <w:sz w:val="28"/>
          <w:szCs w:val="28"/>
          <w:lang w:val="uk-UA"/>
        </w:rPr>
        <w:t>класс</w:t>
      </w:r>
      <w:proofErr w:type="spellEnd"/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 «Б»</w:t>
      </w:r>
      <w:r w:rsidR="00036669" w:rsidRPr="00A24D4D">
        <w:rPr>
          <w:rFonts w:eastAsia="Times New Roman"/>
          <w:b/>
          <w:bCs/>
          <w:sz w:val="28"/>
          <w:szCs w:val="28"/>
          <w:lang w:val="uk-UA"/>
        </w:rPr>
        <w:t xml:space="preserve"> - </w:t>
      </w:r>
      <w:r w:rsidR="00C1329E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b/>
          <w:bCs/>
          <w:sz w:val="28"/>
          <w:szCs w:val="28"/>
          <w:lang w:val="uk-UA"/>
        </w:rPr>
        <w:t>кл.рук</w:t>
      </w:r>
      <w:proofErr w:type="spellEnd"/>
      <w:r w:rsidRPr="00A24D4D">
        <w:rPr>
          <w:rFonts w:eastAsia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="00762BB7" w:rsidRPr="00A24D4D">
        <w:rPr>
          <w:rFonts w:eastAsia="Times New Roman"/>
          <w:b/>
          <w:bCs/>
          <w:sz w:val="28"/>
          <w:szCs w:val="28"/>
          <w:lang w:val="uk-UA"/>
        </w:rPr>
        <w:t>Хусейнова</w:t>
      </w:r>
      <w:proofErr w:type="spellEnd"/>
      <w:r w:rsidR="00762BB7" w:rsidRPr="00A24D4D">
        <w:rPr>
          <w:rFonts w:eastAsia="Times New Roman"/>
          <w:b/>
          <w:bCs/>
          <w:sz w:val="28"/>
          <w:szCs w:val="28"/>
          <w:lang w:val="uk-UA"/>
        </w:rPr>
        <w:t xml:space="preserve"> М.Х.</w:t>
      </w:r>
    </w:p>
    <w:p w:rsidR="000C58BE" w:rsidRPr="00A24D4D" w:rsidRDefault="00C1329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 </w:t>
      </w:r>
      <w:r w:rsidR="000C58BE" w:rsidRPr="00A24D4D">
        <w:rPr>
          <w:rFonts w:eastAsia="Times New Roman"/>
          <w:sz w:val="28"/>
          <w:szCs w:val="28"/>
          <w:lang w:val="uk-UA"/>
        </w:rPr>
        <w:t xml:space="preserve">% - 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показал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высокий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уровень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школьной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мотивации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учебной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активности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r w:rsidR="00766CF4" w:rsidRPr="00A24D4D">
        <w:rPr>
          <w:rFonts w:eastAsia="Times New Roman"/>
          <w:sz w:val="28"/>
          <w:szCs w:val="28"/>
          <w:lang w:val="uk-UA"/>
        </w:rPr>
        <w:t xml:space="preserve"> </w:t>
      </w:r>
    </w:p>
    <w:p w:rsidR="000C58BE" w:rsidRPr="00A24D4D" w:rsidRDefault="008076A4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25</w:t>
      </w:r>
      <w:r w:rsidR="00C1329E">
        <w:rPr>
          <w:rFonts w:eastAsia="Times New Roman"/>
          <w:sz w:val="28"/>
          <w:szCs w:val="28"/>
          <w:lang w:val="uk-UA"/>
        </w:rPr>
        <w:t xml:space="preserve"> </w:t>
      </w:r>
      <w:r w:rsidR="000C58BE" w:rsidRPr="00A24D4D">
        <w:rPr>
          <w:rFonts w:eastAsia="Times New Roman"/>
          <w:sz w:val="28"/>
          <w:szCs w:val="28"/>
          <w:lang w:val="uk-UA"/>
        </w:rPr>
        <w:t xml:space="preserve">% -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имеют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хорошую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школьную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мотивацию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. </w:t>
      </w:r>
      <w:r w:rsidR="00766CF4" w:rsidRPr="00A24D4D">
        <w:rPr>
          <w:rFonts w:eastAsia="Times New Roman"/>
          <w:sz w:val="28"/>
          <w:szCs w:val="28"/>
          <w:lang w:val="uk-UA"/>
        </w:rPr>
        <w:t xml:space="preserve"> </w:t>
      </w:r>
    </w:p>
    <w:p w:rsidR="000C58BE" w:rsidRPr="00A24D4D" w:rsidRDefault="000C58B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24D4D">
        <w:rPr>
          <w:rFonts w:eastAsia="Times New Roman"/>
          <w:sz w:val="28"/>
          <w:szCs w:val="28"/>
        </w:rPr>
        <w:t>20</w:t>
      </w:r>
      <w:r w:rsidR="00C1329E">
        <w:rPr>
          <w:rFonts w:eastAsia="Times New Roman"/>
          <w:sz w:val="28"/>
          <w:szCs w:val="28"/>
        </w:rPr>
        <w:t xml:space="preserve"> </w:t>
      </w:r>
      <w:r w:rsidRPr="00A24D4D">
        <w:rPr>
          <w:rFonts w:eastAsia="Times New Roman"/>
          <w:sz w:val="28"/>
          <w:szCs w:val="28"/>
          <w:lang w:val="uk-UA"/>
        </w:rPr>
        <w:t xml:space="preserve">% -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наблюдается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положительное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отношение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к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школе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но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школа </w:t>
      </w:r>
      <w:proofErr w:type="spellStart"/>
      <w:r w:rsidRPr="00A24D4D">
        <w:rPr>
          <w:rFonts w:eastAsia="Times New Roman"/>
          <w:sz w:val="28"/>
          <w:szCs w:val="28"/>
          <w:lang w:val="uk-UA"/>
        </w:rPr>
        <w:t>п</w:t>
      </w:r>
      <w:r w:rsidR="00D13CF0">
        <w:rPr>
          <w:rFonts w:eastAsia="Times New Roman"/>
          <w:sz w:val="28"/>
          <w:szCs w:val="28"/>
          <w:lang w:val="uk-UA"/>
        </w:rPr>
        <w:t>ривлекает</w:t>
      </w:r>
      <w:proofErr w:type="spellEnd"/>
      <w:r w:rsidR="00D13CF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D13CF0">
        <w:rPr>
          <w:rFonts w:eastAsia="Times New Roman"/>
          <w:sz w:val="28"/>
          <w:szCs w:val="28"/>
          <w:lang w:val="uk-UA"/>
        </w:rPr>
        <w:t>их</w:t>
      </w:r>
      <w:proofErr w:type="spellEnd"/>
      <w:r w:rsidR="00D13CF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D13CF0">
        <w:rPr>
          <w:rFonts w:eastAsia="Times New Roman"/>
          <w:sz w:val="28"/>
          <w:szCs w:val="28"/>
          <w:lang w:val="uk-UA"/>
        </w:rPr>
        <w:t>больше</w:t>
      </w:r>
      <w:proofErr w:type="spellEnd"/>
      <w:r w:rsidR="00D13CF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D13CF0">
        <w:rPr>
          <w:rFonts w:eastAsia="Times New Roman"/>
          <w:sz w:val="28"/>
          <w:szCs w:val="28"/>
          <w:lang w:val="uk-UA"/>
        </w:rPr>
        <w:t>вне</w:t>
      </w:r>
      <w:r w:rsidRPr="00A24D4D">
        <w:rPr>
          <w:rFonts w:eastAsia="Times New Roman"/>
          <w:sz w:val="28"/>
          <w:szCs w:val="28"/>
          <w:lang w:val="uk-UA"/>
        </w:rPr>
        <w:t>учебными</w:t>
      </w:r>
      <w:proofErr w:type="spellEnd"/>
      <w:r w:rsidRPr="00A24D4D">
        <w:rPr>
          <w:rFonts w:eastAsia="Times New Roman"/>
          <w:sz w:val="28"/>
          <w:szCs w:val="28"/>
          <w:lang w:val="uk-UA"/>
        </w:rPr>
        <w:t xml:space="preserve"> сторонами.</w:t>
      </w:r>
    </w:p>
    <w:p w:rsidR="000C58BE" w:rsidRPr="00A24D4D" w:rsidRDefault="00C1329E" w:rsidP="003C4E21">
      <w:p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43 </w:t>
      </w:r>
      <w:r w:rsidR="000C58BE" w:rsidRPr="00A24D4D">
        <w:rPr>
          <w:rFonts w:eastAsia="Times New Roman"/>
          <w:sz w:val="28"/>
          <w:szCs w:val="28"/>
          <w:lang w:val="uk-UA"/>
        </w:rPr>
        <w:t xml:space="preserve">%  -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учащихся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имеют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низкую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школьную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мотивацию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.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Они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находятся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в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состоянии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неустойчивой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адаптации</w:t>
      </w:r>
      <w:proofErr w:type="spellEnd"/>
      <w:r w:rsidR="000C58BE" w:rsidRPr="00A24D4D">
        <w:rPr>
          <w:rFonts w:eastAsia="Times New Roman"/>
          <w:sz w:val="28"/>
          <w:szCs w:val="28"/>
          <w:lang w:val="uk-UA"/>
        </w:rPr>
        <w:t xml:space="preserve"> к </w:t>
      </w:r>
      <w:proofErr w:type="spellStart"/>
      <w:r w:rsidR="000C58BE" w:rsidRPr="00A24D4D">
        <w:rPr>
          <w:rFonts w:eastAsia="Times New Roman"/>
          <w:sz w:val="28"/>
          <w:szCs w:val="28"/>
          <w:lang w:val="uk-UA"/>
        </w:rPr>
        <w:t>школе</w:t>
      </w:r>
      <w:proofErr w:type="spellEnd"/>
      <w:r w:rsidR="00D13CF0">
        <w:rPr>
          <w:rFonts w:eastAsia="Times New Roman"/>
          <w:sz w:val="28"/>
          <w:szCs w:val="28"/>
          <w:lang w:val="uk-UA"/>
        </w:rPr>
        <w:t>.</w:t>
      </w:r>
      <w:r w:rsidR="00766CF4" w:rsidRPr="00A24D4D">
        <w:rPr>
          <w:rFonts w:eastAsia="Times New Roman"/>
          <w:sz w:val="28"/>
          <w:szCs w:val="28"/>
          <w:lang w:val="uk-UA"/>
        </w:rPr>
        <w:t xml:space="preserve"> </w:t>
      </w:r>
    </w:p>
    <w:p w:rsidR="000C58BE" w:rsidRPr="00A24D4D" w:rsidRDefault="000C58BE" w:rsidP="003C4E21">
      <w:pPr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0C58BE" w:rsidRPr="00A24D4D" w:rsidRDefault="000C58BE" w:rsidP="003C4E21">
      <w:pPr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0C58BE" w:rsidRPr="00A24D4D" w:rsidRDefault="000C58BE" w:rsidP="003C4E21">
      <w:pPr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  <w:lang w:val="uk-UA"/>
        </w:rPr>
        <w:t>В</w:t>
      </w:r>
      <w:r w:rsidRPr="00A24D4D">
        <w:rPr>
          <w:rFonts w:eastAsia="Times New Roman"/>
          <w:color w:val="000000"/>
          <w:sz w:val="28"/>
          <w:szCs w:val="28"/>
        </w:rPr>
        <w:t xml:space="preserve"> марте  месяце 2019</w:t>
      </w:r>
      <w:r w:rsidR="00D13CF0">
        <w:rPr>
          <w:rFonts w:eastAsia="Times New Roman"/>
          <w:color w:val="000000"/>
          <w:sz w:val="28"/>
          <w:szCs w:val="28"/>
        </w:rPr>
        <w:t xml:space="preserve"> </w:t>
      </w:r>
      <w:r w:rsidRPr="00A24D4D">
        <w:rPr>
          <w:rFonts w:eastAsia="Times New Roman"/>
          <w:color w:val="000000"/>
          <w:sz w:val="28"/>
          <w:szCs w:val="28"/>
        </w:rPr>
        <w:t>г.</w:t>
      </w:r>
      <w:r w:rsidR="00D13CF0">
        <w:rPr>
          <w:rFonts w:eastAsia="Times New Roman"/>
          <w:color w:val="000000"/>
          <w:sz w:val="28"/>
          <w:szCs w:val="28"/>
        </w:rPr>
        <w:t xml:space="preserve"> </w:t>
      </w:r>
      <w:r w:rsidRPr="00A24D4D">
        <w:rPr>
          <w:rFonts w:eastAsia="Times New Roman"/>
          <w:color w:val="000000"/>
          <w:sz w:val="28"/>
          <w:szCs w:val="28"/>
        </w:rPr>
        <w:t xml:space="preserve">проводилась диагностика уровня готовности учащихся </w:t>
      </w:r>
      <w:r w:rsidR="00D64F30" w:rsidRPr="00A24D4D">
        <w:rPr>
          <w:rFonts w:eastAsia="Times New Roman"/>
          <w:color w:val="000000"/>
          <w:sz w:val="28"/>
          <w:szCs w:val="28"/>
        </w:rPr>
        <w:t xml:space="preserve">9 класса </w:t>
      </w:r>
      <w:r w:rsidRPr="00A24D4D">
        <w:rPr>
          <w:rFonts w:eastAsia="Times New Roman"/>
          <w:color w:val="000000"/>
          <w:sz w:val="28"/>
          <w:szCs w:val="28"/>
        </w:rPr>
        <w:t xml:space="preserve">к профессиональному самоопределению. Диагностика проводилась по методике выявления готовности школьников к выбору профессии В.Б. Успенского.                                                                                          </w:t>
      </w:r>
    </w:p>
    <w:p w:rsidR="000C58BE" w:rsidRPr="00A24D4D" w:rsidRDefault="000C58BE" w:rsidP="003C4E21">
      <w:pPr>
        <w:jc w:val="both"/>
        <w:rPr>
          <w:rFonts w:eastAsia="Times New Roman"/>
          <w:color w:val="000000"/>
          <w:sz w:val="28"/>
          <w:szCs w:val="28"/>
        </w:rPr>
      </w:pPr>
    </w:p>
    <w:p w:rsidR="000C58BE" w:rsidRPr="00A24D4D" w:rsidRDefault="000C58BE" w:rsidP="003C4E21">
      <w:pPr>
        <w:jc w:val="both"/>
        <w:rPr>
          <w:rFonts w:eastAsia="Times New Roman"/>
          <w:color w:val="000000"/>
          <w:sz w:val="28"/>
          <w:szCs w:val="28"/>
        </w:rPr>
      </w:pPr>
      <w:r w:rsidRPr="00D13CF0">
        <w:rPr>
          <w:rFonts w:eastAsia="Times New Roman"/>
          <w:color w:val="000000"/>
          <w:sz w:val="28"/>
          <w:szCs w:val="28"/>
        </w:rPr>
        <w:t>В</w:t>
      </w:r>
      <w:r w:rsidR="005D6E77" w:rsidRPr="00D13CF0">
        <w:rPr>
          <w:rFonts w:eastAsia="Times New Roman"/>
          <w:color w:val="000000"/>
          <w:sz w:val="28"/>
          <w:szCs w:val="28"/>
        </w:rPr>
        <w:t xml:space="preserve"> тестировании приняли </w:t>
      </w:r>
      <w:r w:rsidR="008076A4" w:rsidRPr="00D13CF0">
        <w:rPr>
          <w:rFonts w:eastAsia="Times New Roman"/>
          <w:color w:val="000000"/>
          <w:sz w:val="28"/>
          <w:szCs w:val="28"/>
        </w:rPr>
        <w:t>участие учащие</w:t>
      </w:r>
      <w:r w:rsidR="005D6E77" w:rsidRPr="00D13CF0">
        <w:rPr>
          <w:rFonts w:eastAsia="Times New Roman"/>
          <w:color w:val="000000"/>
          <w:sz w:val="28"/>
          <w:szCs w:val="28"/>
        </w:rPr>
        <w:t>ся 9</w:t>
      </w:r>
      <w:r w:rsidR="00036669" w:rsidRPr="00D13CF0">
        <w:rPr>
          <w:rFonts w:eastAsia="Times New Roman"/>
          <w:color w:val="000000"/>
          <w:sz w:val="28"/>
          <w:szCs w:val="28"/>
        </w:rPr>
        <w:t xml:space="preserve"> класса.</w:t>
      </w:r>
      <w:r w:rsidRPr="00D13CF0">
        <w:rPr>
          <w:rFonts w:eastAsia="Times New Roman"/>
          <w:color w:val="000000"/>
          <w:sz w:val="28"/>
          <w:szCs w:val="28"/>
        </w:rPr>
        <w:br/>
      </w:r>
      <w:r w:rsidRPr="00A24D4D">
        <w:rPr>
          <w:rFonts w:eastAsia="Times New Roman"/>
          <w:color w:val="000000"/>
          <w:sz w:val="28"/>
          <w:szCs w:val="28"/>
        </w:rPr>
        <w:t xml:space="preserve">Количественный анализ </w:t>
      </w:r>
      <w:r w:rsidR="00D64F30" w:rsidRPr="00A24D4D">
        <w:rPr>
          <w:rFonts w:eastAsia="Times New Roman"/>
          <w:color w:val="000000"/>
          <w:sz w:val="28"/>
          <w:szCs w:val="28"/>
        </w:rPr>
        <w:t>результатов диагностик показал:</w:t>
      </w:r>
      <w:r w:rsidRPr="00A24D4D">
        <w:rPr>
          <w:rFonts w:eastAsia="Times New Roman"/>
          <w:color w:val="000000"/>
          <w:sz w:val="28"/>
          <w:szCs w:val="28"/>
        </w:rPr>
        <w:br/>
      </w:r>
      <w:r w:rsidRPr="00A24D4D">
        <w:rPr>
          <w:rFonts w:eastAsia="Times New Roman"/>
          <w:b/>
          <w:color w:val="000000"/>
          <w:sz w:val="28"/>
          <w:szCs w:val="28"/>
        </w:rPr>
        <w:t xml:space="preserve">- у </w:t>
      </w:r>
      <w:r w:rsidR="00D64F30" w:rsidRPr="00A24D4D">
        <w:rPr>
          <w:rFonts w:eastAsia="Times New Roman"/>
          <w:b/>
          <w:color w:val="000000"/>
          <w:sz w:val="28"/>
          <w:szCs w:val="28"/>
        </w:rPr>
        <w:t>80</w:t>
      </w:r>
      <w:r w:rsidRPr="00A24D4D">
        <w:rPr>
          <w:rFonts w:eastAsia="Times New Roman"/>
          <w:b/>
          <w:color w:val="000000"/>
          <w:sz w:val="28"/>
          <w:szCs w:val="28"/>
        </w:rPr>
        <w:t xml:space="preserve"> % учащихся средний уровень</w:t>
      </w:r>
      <w:r w:rsidRPr="00A24D4D">
        <w:rPr>
          <w:rFonts w:eastAsia="Times New Roman"/>
          <w:color w:val="000000"/>
          <w:sz w:val="28"/>
          <w:szCs w:val="28"/>
        </w:rPr>
        <w:t xml:space="preserve"> готовности к профессиональному самоопределению</w:t>
      </w:r>
    </w:p>
    <w:p w:rsidR="005D6E77" w:rsidRPr="00A24D4D" w:rsidRDefault="005D6E77" w:rsidP="003C4E21">
      <w:pPr>
        <w:jc w:val="both"/>
        <w:rPr>
          <w:rFonts w:eastAsia="Times New Roman"/>
          <w:color w:val="000000"/>
          <w:sz w:val="28"/>
          <w:szCs w:val="28"/>
        </w:rPr>
      </w:pPr>
      <w:r w:rsidRPr="00A24D4D">
        <w:rPr>
          <w:rFonts w:eastAsia="Times New Roman"/>
          <w:b/>
          <w:color w:val="000000"/>
          <w:sz w:val="28"/>
          <w:szCs w:val="28"/>
        </w:rPr>
        <w:t>- у 20</w:t>
      </w:r>
      <w:r w:rsidR="000C58BE" w:rsidRPr="00A24D4D">
        <w:rPr>
          <w:rFonts w:eastAsia="Times New Roman"/>
          <w:b/>
          <w:color w:val="000000"/>
          <w:sz w:val="28"/>
          <w:szCs w:val="28"/>
        </w:rPr>
        <w:t>% учащихся низкий</w:t>
      </w:r>
      <w:r w:rsidR="000C58BE" w:rsidRPr="00A24D4D">
        <w:rPr>
          <w:rFonts w:eastAsia="Times New Roman"/>
          <w:color w:val="000000"/>
          <w:sz w:val="28"/>
          <w:szCs w:val="28"/>
        </w:rPr>
        <w:t xml:space="preserve"> уровень готовности к профессиональному самоопределению.                             </w:t>
      </w:r>
    </w:p>
    <w:p w:rsidR="000C58BE" w:rsidRPr="00A24D4D" w:rsidRDefault="000C58BE" w:rsidP="003C4E21">
      <w:pPr>
        <w:jc w:val="both"/>
        <w:rPr>
          <w:rFonts w:eastAsia="Times New Roman"/>
          <w:color w:val="000000"/>
          <w:sz w:val="28"/>
          <w:szCs w:val="28"/>
        </w:rPr>
      </w:pP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rFonts w:eastAsia="Times New Roman"/>
          <w:color w:val="000000"/>
          <w:sz w:val="28"/>
          <w:szCs w:val="28"/>
        </w:rPr>
        <w:t>Снижает уровень готовности к профессиональному самоопр</w:t>
      </w:r>
      <w:r w:rsidR="007E6263" w:rsidRPr="00A24D4D">
        <w:rPr>
          <w:rFonts w:eastAsia="Times New Roman"/>
          <w:color w:val="000000"/>
          <w:sz w:val="28"/>
          <w:szCs w:val="28"/>
        </w:rPr>
        <w:t>еделению и то, что выпускники 9</w:t>
      </w:r>
      <w:r w:rsidRPr="00A24D4D">
        <w:rPr>
          <w:rFonts w:eastAsia="Times New Roman"/>
          <w:color w:val="000000"/>
          <w:sz w:val="28"/>
          <w:szCs w:val="28"/>
        </w:rPr>
        <w:t xml:space="preserve"> класса не могут точно и твердо сказать: какую профессию они выберут, т. к. одна и та же сфера профессио</w:t>
      </w:r>
      <w:r w:rsidR="007E6263" w:rsidRPr="00A24D4D">
        <w:rPr>
          <w:rFonts w:eastAsia="Times New Roman"/>
          <w:color w:val="000000"/>
          <w:sz w:val="28"/>
          <w:szCs w:val="28"/>
        </w:rPr>
        <w:t xml:space="preserve">нальной деятельности </w:t>
      </w:r>
      <w:r w:rsidRPr="00A24D4D">
        <w:rPr>
          <w:rFonts w:eastAsia="Times New Roman"/>
          <w:color w:val="000000"/>
          <w:sz w:val="28"/>
          <w:szCs w:val="28"/>
        </w:rPr>
        <w:t xml:space="preserve">позволяет получить разные специальности: экономист, бухгалтер, менеджер и т. д. 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b/>
          <w:sz w:val="28"/>
          <w:szCs w:val="28"/>
        </w:rPr>
        <w:t>Коррекционное направление</w:t>
      </w:r>
      <w:r w:rsidR="0054059A" w:rsidRPr="00A24D4D">
        <w:rPr>
          <w:b/>
          <w:sz w:val="28"/>
          <w:szCs w:val="28"/>
        </w:rPr>
        <w:t xml:space="preserve"> психолога: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Проводилось в форме специально организованных  </w:t>
      </w:r>
      <w:proofErr w:type="spellStart"/>
      <w:r w:rsidRPr="00A24D4D">
        <w:rPr>
          <w:sz w:val="28"/>
          <w:szCs w:val="28"/>
        </w:rPr>
        <w:t>тренинговых</w:t>
      </w:r>
      <w:proofErr w:type="spellEnd"/>
      <w:r w:rsidRPr="00A24D4D">
        <w:rPr>
          <w:sz w:val="28"/>
          <w:szCs w:val="28"/>
        </w:rPr>
        <w:t xml:space="preserve">  занятий  для выпускников</w:t>
      </w:r>
      <w:r w:rsidR="007E6263" w:rsidRPr="00A24D4D">
        <w:rPr>
          <w:sz w:val="28"/>
          <w:szCs w:val="28"/>
        </w:rPr>
        <w:t xml:space="preserve"> 9 класса</w:t>
      </w:r>
      <w:r w:rsidRPr="00A24D4D">
        <w:rPr>
          <w:sz w:val="28"/>
          <w:szCs w:val="28"/>
        </w:rPr>
        <w:t xml:space="preserve"> на тему «Планирование профессиональной карьеры».  Большое внимание уделяется психологическому сопровождению </w:t>
      </w:r>
      <w:proofErr w:type="spellStart"/>
      <w:r w:rsidRPr="00A24D4D">
        <w:rPr>
          <w:sz w:val="28"/>
          <w:szCs w:val="28"/>
        </w:rPr>
        <w:t>предпрофильной</w:t>
      </w:r>
      <w:proofErr w:type="spellEnd"/>
      <w:r w:rsidRPr="00A24D4D">
        <w:rPr>
          <w:sz w:val="28"/>
          <w:szCs w:val="28"/>
        </w:rPr>
        <w:t xml:space="preserve"> подготовки учащихся. Создана программа психологического сопровождения </w:t>
      </w:r>
      <w:proofErr w:type="spellStart"/>
      <w:r w:rsidRPr="00A24D4D">
        <w:rPr>
          <w:sz w:val="28"/>
          <w:szCs w:val="28"/>
        </w:rPr>
        <w:t>предпрофильной</w:t>
      </w:r>
      <w:proofErr w:type="spellEnd"/>
      <w:r w:rsidRPr="00A24D4D">
        <w:rPr>
          <w:sz w:val="28"/>
          <w:szCs w:val="28"/>
        </w:rPr>
        <w:t xml:space="preserve"> </w:t>
      </w:r>
      <w:r w:rsidR="007E6263" w:rsidRPr="00A24D4D">
        <w:rPr>
          <w:sz w:val="28"/>
          <w:szCs w:val="28"/>
        </w:rPr>
        <w:t>подготовки учащихся. благодаря которой</w:t>
      </w:r>
      <w:r w:rsidRPr="00A24D4D">
        <w:rPr>
          <w:sz w:val="28"/>
          <w:szCs w:val="28"/>
        </w:rPr>
        <w:t xml:space="preserve"> организован процесс информирования учащихся о создаваемой системе </w:t>
      </w:r>
      <w:proofErr w:type="spellStart"/>
      <w:r w:rsidRPr="00A24D4D">
        <w:rPr>
          <w:sz w:val="28"/>
          <w:szCs w:val="28"/>
        </w:rPr>
        <w:t>пр</w:t>
      </w:r>
      <w:r w:rsidR="007E6263" w:rsidRPr="00A24D4D">
        <w:rPr>
          <w:sz w:val="28"/>
          <w:szCs w:val="28"/>
        </w:rPr>
        <w:t>едпр</w:t>
      </w:r>
      <w:r w:rsidRPr="00A24D4D">
        <w:rPr>
          <w:sz w:val="28"/>
          <w:szCs w:val="28"/>
        </w:rPr>
        <w:t>офильного</w:t>
      </w:r>
      <w:proofErr w:type="spellEnd"/>
      <w:r w:rsidRPr="00A24D4D">
        <w:rPr>
          <w:sz w:val="28"/>
          <w:szCs w:val="28"/>
        </w:rPr>
        <w:t xml:space="preserve"> обучения. Проведена диагностика склонностей и интересов учащихся в выборе профессии; проведено анкетирование «Что я знаю о своих возможностях»; проведены беседы и практические занятия «Что я знаю о мире профессий». Для учащихся и их родителей организовано индивидуальное консультирование.</w:t>
      </w:r>
    </w:p>
    <w:p w:rsidR="000C58BE" w:rsidRPr="00A24D4D" w:rsidRDefault="000C58BE" w:rsidP="003C4E21">
      <w:pPr>
        <w:ind w:firstLine="284"/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В рамках </w:t>
      </w:r>
      <w:proofErr w:type="spellStart"/>
      <w:r w:rsidRPr="00A24D4D">
        <w:rPr>
          <w:sz w:val="28"/>
          <w:szCs w:val="28"/>
        </w:rPr>
        <w:t>пр</w:t>
      </w:r>
      <w:r w:rsidR="007E6263" w:rsidRPr="00A24D4D">
        <w:rPr>
          <w:sz w:val="28"/>
          <w:szCs w:val="28"/>
        </w:rPr>
        <w:t>едпр</w:t>
      </w:r>
      <w:r w:rsidRPr="00A24D4D">
        <w:rPr>
          <w:sz w:val="28"/>
          <w:szCs w:val="28"/>
        </w:rPr>
        <w:t>офильной</w:t>
      </w:r>
      <w:proofErr w:type="spellEnd"/>
      <w:r w:rsidRPr="00A24D4D">
        <w:rPr>
          <w:sz w:val="28"/>
          <w:szCs w:val="28"/>
        </w:rPr>
        <w:t xml:space="preserve"> подготовки учащихся 9 </w:t>
      </w:r>
      <w:proofErr w:type="spellStart"/>
      <w:r w:rsidRPr="00A24D4D">
        <w:rPr>
          <w:sz w:val="28"/>
          <w:szCs w:val="28"/>
        </w:rPr>
        <w:t>кл</w:t>
      </w:r>
      <w:proofErr w:type="spellEnd"/>
      <w:r w:rsidRPr="00A24D4D">
        <w:rPr>
          <w:sz w:val="28"/>
          <w:szCs w:val="28"/>
        </w:rPr>
        <w:t>. была про</w:t>
      </w:r>
      <w:r w:rsidR="0054059A" w:rsidRPr="00A24D4D">
        <w:rPr>
          <w:sz w:val="28"/>
          <w:szCs w:val="28"/>
        </w:rPr>
        <w:t xml:space="preserve">ведена диагностическая работа: </w:t>
      </w:r>
      <w:r w:rsidRPr="00A24D4D">
        <w:rPr>
          <w:sz w:val="28"/>
          <w:szCs w:val="28"/>
        </w:rPr>
        <w:t xml:space="preserve">методика ДДО показала, что большинство учащихся </w:t>
      </w:r>
      <w:r w:rsidR="007E6263" w:rsidRPr="00A24D4D">
        <w:rPr>
          <w:sz w:val="28"/>
          <w:szCs w:val="28"/>
        </w:rPr>
        <w:t xml:space="preserve"> </w:t>
      </w:r>
      <w:r w:rsidRPr="00A24D4D">
        <w:rPr>
          <w:sz w:val="28"/>
          <w:szCs w:val="28"/>
        </w:rPr>
        <w:t xml:space="preserve">выбирают профессии типа </w:t>
      </w:r>
      <w:r w:rsidRPr="00A24D4D">
        <w:rPr>
          <w:b/>
          <w:sz w:val="28"/>
          <w:szCs w:val="28"/>
        </w:rPr>
        <w:t>«</w:t>
      </w:r>
      <w:r w:rsidRPr="00A24D4D">
        <w:rPr>
          <w:sz w:val="28"/>
          <w:szCs w:val="28"/>
        </w:rPr>
        <w:t xml:space="preserve">Человек – человек», проведен опросник </w:t>
      </w:r>
      <w:proofErr w:type="spellStart"/>
      <w:r w:rsidRPr="00A24D4D">
        <w:rPr>
          <w:sz w:val="28"/>
          <w:szCs w:val="28"/>
        </w:rPr>
        <w:t>Голланда</w:t>
      </w:r>
      <w:proofErr w:type="spellEnd"/>
      <w:r w:rsidRPr="00A24D4D">
        <w:rPr>
          <w:sz w:val="28"/>
          <w:szCs w:val="28"/>
        </w:rPr>
        <w:t>, который подтвердил эти результаты.</w:t>
      </w:r>
    </w:p>
    <w:p w:rsidR="000C58BE" w:rsidRPr="00A24D4D" w:rsidRDefault="007E6263" w:rsidP="003C4E21">
      <w:pPr>
        <w:ind w:firstLine="284"/>
        <w:jc w:val="both"/>
        <w:rPr>
          <w:bCs/>
          <w:sz w:val="28"/>
          <w:szCs w:val="28"/>
        </w:rPr>
      </w:pP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bCs/>
          <w:sz w:val="28"/>
          <w:szCs w:val="28"/>
        </w:rPr>
      </w:pPr>
    </w:p>
    <w:p w:rsidR="000C58BE" w:rsidRPr="00A24D4D" w:rsidRDefault="000C58BE" w:rsidP="003C4E21">
      <w:pPr>
        <w:jc w:val="both"/>
        <w:rPr>
          <w:bCs/>
          <w:sz w:val="28"/>
          <w:szCs w:val="28"/>
        </w:rPr>
      </w:pPr>
      <w:r w:rsidRPr="00A24D4D">
        <w:rPr>
          <w:bCs/>
          <w:sz w:val="28"/>
          <w:szCs w:val="28"/>
        </w:rPr>
        <w:t xml:space="preserve"> </w:t>
      </w:r>
      <w:r w:rsidR="007E6263" w:rsidRPr="00A24D4D">
        <w:rPr>
          <w:b/>
          <w:bCs/>
          <w:sz w:val="28"/>
          <w:szCs w:val="28"/>
        </w:rPr>
        <w:t xml:space="preserve"> </w:t>
      </w:r>
    </w:p>
    <w:p w:rsidR="000C58BE" w:rsidRPr="00A24D4D" w:rsidRDefault="007E6263" w:rsidP="003C4E21">
      <w:pPr>
        <w:jc w:val="both"/>
        <w:rPr>
          <w:rFonts w:eastAsia="Calibri"/>
          <w:b/>
          <w:sz w:val="28"/>
          <w:szCs w:val="28"/>
        </w:rPr>
      </w:pPr>
      <w:r w:rsidRPr="00A24D4D">
        <w:rPr>
          <w:b/>
          <w:sz w:val="28"/>
          <w:szCs w:val="28"/>
        </w:rPr>
        <w:lastRenderedPageBreak/>
        <w:t xml:space="preserve">    </w:t>
      </w:r>
      <w:r w:rsidR="000C58BE" w:rsidRPr="00A24D4D">
        <w:rPr>
          <w:rFonts w:eastAsia="Calibri"/>
          <w:sz w:val="28"/>
          <w:szCs w:val="28"/>
        </w:rPr>
        <w:t xml:space="preserve">На будущий учебный год приоритетным направлением в работе психолога остается адаптация первоклассников к школе, адаптация 5 классов в обучении среднего звена, </w:t>
      </w:r>
      <w:proofErr w:type="spellStart"/>
      <w:r w:rsidR="000C58BE" w:rsidRPr="00A24D4D">
        <w:rPr>
          <w:rFonts w:eastAsia="Calibri"/>
          <w:sz w:val="28"/>
          <w:szCs w:val="28"/>
        </w:rPr>
        <w:t>профориентационная</w:t>
      </w:r>
      <w:proofErr w:type="spellEnd"/>
      <w:r w:rsidR="000C58BE" w:rsidRPr="00A24D4D">
        <w:rPr>
          <w:rFonts w:eastAsia="Calibri"/>
          <w:sz w:val="28"/>
          <w:szCs w:val="28"/>
        </w:rPr>
        <w:t xml:space="preserve"> рабо</w:t>
      </w:r>
      <w:r w:rsidR="0054059A" w:rsidRPr="00A24D4D">
        <w:rPr>
          <w:rFonts w:eastAsia="Calibri"/>
          <w:sz w:val="28"/>
          <w:szCs w:val="28"/>
        </w:rPr>
        <w:t xml:space="preserve">та, психологическая готовность </w:t>
      </w:r>
      <w:r w:rsidR="000C58BE" w:rsidRPr="00A24D4D">
        <w:rPr>
          <w:rFonts w:eastAsia="Calibri"/>
          <w:sz w:val="28"/>
          <w:szCs w:val="28"/>
        </w:rPr>
        <w:t>выпускных классов к экзаменам, профилактика правонарушений среди учащихся</w:t>
      </w:r>
      <w:r w:rsidR="000C58BE" w:rsidRPr="00A24D4D">
        <w:rPr>
          <w:rFonts w:eastAsia="Calibri"/>
          <w:b/>
          <w:sz w:val="28"/>
          <w:szCs w:val="28"/>
        </w:rPr>
        <w:t>.</w:t>
      </w:r>
    </w:p>
    <w:p w:rsidR="000C58BE" w:rsidRPr="00A24D4D" w:rsidRDefault="000C58BE" w:rsidP="003C4E21">
      <w:pPr>
        <w:jc w:val="both"/>
        <w:rPr>
          <w:sz w:val="28"/>
          <w:szCs w:val="28"/>
          <w:u w:val="single"/>
        </w:rPr>
      </w:pPr>
    </w:p>
    <w:p w:rsidR="000C58BE" w:rsidRPr="00A24D4D" w:rsidRDefault="000C58BE" w:rsidP="003C4E21">
      <w:pPr>
        <w:jc w:val="both"/>
        <w:rPr>
          <w:sz w:val="28"/>
          <w:szCs w:val="28"/>
        </w:rPr>
      </w:pPr>
    </w:p>
    <w:p w:rsidR="000C58BE" w:rsidRPr="00A24D4D" w:rsidRDefault="000C58BE" w:rsidP="003C4E21">
      <w:pPr>
        <w:jc w:val="both"/>
        <w:rPr>
          <w:b/>
          <w:sz w:val="28"/>
          <w:szCs w:val="28"/>
          <w:u w:val="single"/>
        </w:rPr>
      </w:pPr>
      <w:r w:rsidRPr="00A24D4D">
        <w:rPr>
          <w:b/>
          <w:sz w:val="28"/>
          <w:szCs w:val="28"/>
          <w:u w:val="single"/>
        </w:rPr>
        <w:t>АНАЛИЗ РАБОТЫ УЧИТЕЛЯ – ЛОГОПЕДА</w:t>
      </w:r>
    </w:p>
    <w:p w:rsidR="000C58BE" w:rsidRPr="00A24D4D" w:rsidRDefault="000C58BE" w:rsidP="003C4E21">
      <w:pPr>
        <w:jc w:val="both"/>
        <w:rPr>
          <w:b/>
          <w:sz w:val="28"/>
          <w:szCs w:val="28"/>
          <w:u w:val="single"/>
        </w:rPr>
      </w:pPr>
    </w:p>
    <w:p w:rsidR="000C58BE" w:rsidRPr="00A24D4D" w:rsidRDefault="000C58BE" w:rsidP="003C4E21">
      <w:pPr>
        <w:jc w:val="both"/>
        <w:rPr>
          <w:b/>
          <w:sz w:val="28"/>
          <w:szCs w:val="28"/>
          <w:u w:val="single"/>
        </w:rPr>
      </w:pP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В </w:t>
      </w:r>
      <w:r w:rsidRPr="00A24D4D">
        <w:rPr>
          <w:b/>
          <w:sz w:val="28"/>
          <w:szCs w:val="28"/>
        </w:rPr>
        <w:t>20</w:t>
      </w:r>
      <w:r w:rsidR="00B91235" w:rsidRPr="00A24D4D">
        <w:rPr>
          <w:b/>
          <w:sz w:val="28"/>
          <w:szCs w:val="28"/>
        </w:rPr>
        <w:t>19-2020</w:t>
      </w:r>
      <w:r w:rsidRPr="00A24D4D">
        <w:rPr>
          <w:b/>
          <w:sz w:val="28"/>
          <w:szCs w:val="28"/>
        </w:rPr>
        <w:t xml:space="preserve"> </w:t>
      </w:r>
      <w:r w:rsidRPr="00A24D4D">
        <w:rPr>
          <w:sz w:val="28"/>
          <w:szCs w:val="28"/>
        </w:rPr>
        <w:t xml:space="preserve">учебном году </w:t>
      </w:r>
      <w:r w:rsidRPr="00A24D4D">
        <w:rPr>
          <w:b/>
          <w:sz w:val="28"/>
          <w:szCs w:val="28"/>
        </w:rPr>
        <w:t>целью</w:t>
      </w:r>
      <w:r w:rsidRPr="00A24D4D">
        <w:rPr>
          <w:sz w:val="28"/>
          <w:szCs w:val="28"/>
        </w:rPr>
        <w:t xml:space="preserve"> коррекционн</w:t>
      </w:r>
      <w:r w:rsidR="00D13CF0">
        <w:rPr>
          <w:sz w:val="28"/>
          <w:szCs w:val="28"/>
        </w:rPr>
        <w:t>ой работы логопедов</w:t>
      </w:r>
      <w:r w:rsidRPr="00A24D4D">
        <w:rPr>
          <w:sz w:val="28"/>
          <w:szCs w:val="28"/>
        </w:rPr>
        <w:t xml:space="preserve"> являлось </w:t>
      </w:r>
      <w:r w:rsidRPr="00A24D4D">
        <w:rPr>
          <w:b/>
          <w:sz w:val="28"/>
          <w:szCs w:val="28"/>
          <w:u w:val="single"/>
        </w:rPr>
        <w:t>преодоление и предупреждение нарушений устной и письменной речи у учащихся начальных классов.</w:t>
      </w:r>
      <w:r w:rsidR="00182DCD" w:rsidRPr="00A24D4D">
        <w:rPr>
          <w:b/>
          <w:sz w:val="28"/>
          <w:szCs w:val="28"/>
          <w:u w:val="single"/>
        </w:rPr>
        <w:t xml:space="preserve"> 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В соответствии с поставленной целью решались следующие </w:t>
      </w:r>
      <w:r w:rsidRPr="00A24D4D">
        <w:rPr>
          <w:b/>
          <w:sz w:val="28"/>
          <w:szCs w:val="28"/>
          <w:u w:val="single"/>
        </w:rPr>
        <w:t>задачи: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Диагностика и анализ звукопроизношения, фонематического восприятия и анализа, грамматического строя речи, связной речи первоклассников;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Проанализировать устную речь и некоторые неречевые процессы учащихся и определить причины затруднений в овладении письменной речи;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Проанализировать пи</w:t>
      </w:r>
      <w:r w:rsidR="00D13CF0">
        <w:rPr>
          <w:sz w:val="28"/>
          <w:szCs w:val="28"/>
        </w:rPr>
        <w:t xml:space="preserve">сьменные работы учащихся вторых и третьих </w:t>
      </w:r>
      <w:r w:rsidRPr="00A24D4D">
        <w:rPr>
          <w:sz w:val="28"/>
          <w:szCs w:val="28"/>
        </w:rPr>
        <w:t xml:space="preserve"> классов;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Описать типологию ошибок, выявленных в письменных работах, в индивидуальные речевые карты;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 Разработать и реализовать содержание коррекционной работы по предупреждению и преодолению нарушений устной и письменной речи у учащихся начальных классов;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  Оценить эффективность логопедической работы</w:t>
      </w:r>
      <w:r w:rsidR="00D13CF0">
        <w:rPr>
          <w:sz w:val="28"/>
          <w:szCs w:val="28"/>
        </w:rPr>
        <w:t xml:space="preserve"> детей, зачисленных на логопедические занятия</w:t>
      </w:r>
      <w:r w:rsidRPr="00A24D4D">
        <w:rPr>
          <w:sz w:val="28"/>
          <w:szCs w:val="28"/>
        </w:rPr>
        <w:t>;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 Разъяснять специальные знания по логопедии среди педагогов, родителей (законных представителей) обучающихся. Для решения данных задач применялись следующие формы и методы: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    Индивидуальное обследование ребенка;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    Консультирование детей, родителей, педагогов;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    Коррекционно-развивающие занятия (индивидуальные и групповые).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b/>
          <w:sz w:val="28"/>
          <w:szCs w:val="28"/>
        </w:rPr>
        <w:t>Коррекционно - логопедическая работа строилась по нескольким направлениям: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b/>
          <w:sz w:val="28"/>
          <w:szCs w:val="28"/>
        </w:rPr>
        <w:lastRenderedPageBreak/>
        <w:t xml:space="preserve">          1.</w:t>
      </w:r>
      <w:r w:rsidRPr="00A24D4D">
        <w:rPr>
          <w:sz w:val="28"/>
          <w:szCs w:val="28"/>
        </w:rPr>
        <w:t xml:space="preserve"> Диагностическое обследование ребенка на мом</w:t>
      </w:r>
      <w:r w:rsidR="00D13CF0">
        <w:rPr>
          <w:sz w:val="28"/>
          <w:szCs w:val="28"/>
        </w:rPr>
        <w:t>ент поступления его в коррекционную школу</w:t>
      </w:r>
      <w:r w:rsidRPr="00A24D4D">
        <w:rPr>
          <w:sz w:val="28"/>
          <w:szCs w:val="28"/>
        </w:rPr>
        <w:t xml:space="preserve"> для уточнения стартовых возможностей, перспектив и темпов обучения; обследование за первое полугодие для отслеживания динамики речевого развития и корректировки индивидуальной программы ребенка; диагностическое обследование в конце учебного года – результат коррекционной работы. Работа учителя-логопеда планировалась и осуществлялась согласно «Письма Министерства образования Российской Федерации от 14.12.2002 № 2: «Об организации работы логопедического пункта общеобразовательного учреждения» и « Инструктивно-методического письма о работе учителя-логопеда при общеобразовательной школе» А. В. </w:t>
      </w:r>
      <w:proofErr w:type="spellStart"/>
      <w:r w:rsidRPr="00A24D4D">
        <w:rPr>
          <w:sz w:val="28"/>
          <w:szCs w:val="28"/>
        </w:rPr>
        <w:t>Ястребовой</w:t>
      </w:r>
      <w:proofErr w:type="spellEnd"/>
      <w:r w:rsidRPr="00A24D4D">
        <w:rPr>
          <w:sz w:val="28"/>
          <w:szCs w:val="28"/>
        </w:rPr>
        <w:t xml:space="preserve"> и в соответствие с Общим пл</w:t>
      </w:r>
      <w:r w:rsidR="00905255" w:rsidRPr="00A24D4D">
        <w:rPr>
          <w:sz w:val="28"/>
          <w:szCs w:val="28"/>
        </w:rPr>
        <w:t>аном методической работы на 2019-2020</w:t>
      </w:r>
      <w:r w:rsidRPr="00A24D4D">
        <w:rPr>
          <w:sz w:val="28"/>
          <w:szCs w:val="28"/>
        </w:rPr>
        <w:t xml:space="preserve"> учебный год. С 25.08 по 31.08 кабинет был подготовлен к началу учебного года, обеспечен пособиями и укомплектован бланками документов. До 15.09 было проведено фронтальное, а затем углубленное логопеди</w:t>
      </w:r>
      <w:r w:rsidR="005A6590" w:rsidRPr="00A24D4D">
        <w:rPr>
          <w:sz w:val="28"/>
          <w:szCs w:val="28"/>
        </w:rPr>
        <w:t>ческое обследование учащихся 1-3</w:t>
      </w:r>
      <w:r w:rsidRPr="00A24D4D">
        <w:rPr>
          <w:sz w:val="28"/>
          <w:szCs w:val="28"/>
        </w:rPr>
        <w:t xml:space="preserve"> классов. Материалом </w:t>
      </w:r>
      <w:proofErr w:type="spellStart"/>
      <w:r w:rsidRPr="00A24D4D">
        <w:rPr>
          <w:sz w:val="28"/>
          <w:szCs w:val="28"/>
        </w:rPr>
        <w:t>логодиагностики</w:t>
      </w:r>
      <w:proofErr w:type="spellEnd"/>
      <w:r w:rsidRPr="00A24D4D">
        <w:rPr>
          <w:sz w:val="28"/>
          <w:szCs w:val="28"/>
        </w:rPr>
        <w:t xml:space="preserve"> были выбраны методики </w:t>
      </w:r>
      <w:proofErr w:type="spellStart"/>
      <w:r w:rsidRPr="00A24D4D">
        <w:rPr>
          <w:sz w:val="28"/>
          <w:szCs w:val="28"/>
        </w:rPr>
        <w:t>Т.А.Фотековой</w:t>
      </w:r>
      <w:proofErr w:type="spellEnd"/>
      <w:r w:rsidRPr="00A24D4D">
        <w:rPr>
          <w:sz w:val="28"/>
          <w:szCs w:val="28"/>
        </w:rPr>
        <w:t xml:space="preserve"> и </w:t>
      </w:r>
      <w:proofErr w:type="spellStart"/>
      <w:r w:rsidRPr="00A24D4D">
        <w:rPr>
          <w:sz w:val="28"/>
          <w:szCs w:val="28"/>
        </w:rPr>
        <w:t>А.П.Вороновой</w:t>
      </w:r>
      <w:proofErr w:type="spellEnd"/>
      <w:r w:rsidRPr="00A24D4D">
        <w:rPr>
          <w:sz w:val="28"/>
          <w:szCs w:val="28"/>
        </w:rPr>
        <w:t xml:space="preserve">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Обследование звукопроизношения (содержатся картинки, в названиях которых присутствуют все группы звуков – свистящие, шипящие, </w:t>
      </w:r>
      <w:proofErr w:type="spellStart"/>
      <w:r w:rsidRPr="00A24D4D">
        <w:rPr>
          <w:sz w:val="28"/>
          <w:szCs w:val="28"/>
        </w:rPr>
        <w:t>соноры</w:t>
      </w:r>
      <w:proofErr w:type="spellEnd"/>
      <w:r w:rsidRPr="00A24D4D">
        <w:rPr>
          <w:sz w:val="28"/>
          <w:szCs w:val="28"/>
        </w:rPr>
        <w:t xml:space="preserve">)  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Обследование слоговой структуры слова (содержатся сюжетные картинки, при описании которых ребенок использует слова с одно -, двух -, трех -, четырех - и более сложной слоговой структурой).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Обследование фонематического слуха (содержатся парные предметные картинки, названия которых включают звуки, сложные для различения на слух и в речи).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Обследование лексического строя языка (содержит картинки с изображением животных, их детенышей, обобщающих понятий, целых предметов и их частей, действий, признаков объектов, сложных по значению слов).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Обследование грамматического строя языка (включает предметные и сюжетные картинки, изображающие объекты в разных качествах, в вариативном числе, роде, лице, пространственном расположении).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Обследование связной речи (представлен сюжетными картинками с изображением объектов для описания, составления предложений, а также сериями сюжетных картинок к</w:t>
      </w:r>
      <w:r w:rsidR="0054059A" w:rsidRPr="00A24D4D">
        <w:rPr>
          <w:sz w:val="28"/>
          <w:szCs w:val="28"/>
        </w:rPr>
        <w:t xml:space="preserve"> примерным текстам рассказов). </w:t>
      </w:r>
      <w:r w:rsidRPr="00A24D4D">
        <w:rPr>
          <w:sz w:val="28"/>
          <w:szCs w:val="28"/>
        </w:rPr>
        <w:t xml:space="preserve">Диагностика </w:t>
      </w:r>
      <w:proofErr w:type="spellStart"/>
      <w:r w:rsidRPr="00A24D4D">
        <w:rPr>
          <w:sz w:val="28"/>
          <w:szCs w:val="28"/>
        </w:rPr>
        <w:t>сформированности</w:t>
      </w:r>
      <w:proofErr w:type="spellEnd"/>
      <w:r w:rsidRPr="00A24D4D">
        <w:rPr>
          <w:sz w:val="28"/>
          <w:szCs w:val="28"/>
        </w:rPr>
        <w:t xml:space="preserve"> речевой деятельности: владение техникой речи, состояния словарного запаса и представлений об окружающем. Для изучения данных видов деятельности детям были предложены такие методики как: чтение текстов, пересказ, составление рассказа по картинкам, так же были предложены тематические картинки и т.д.               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</w:t>
      </w:r>
    </w:p>
    <w:p w:rsidR="000C58BE" w:rsidRPr="00A24D4D" w:rsidRDefault="000C58BE" w:rsidP="003C4E21">
      <w:pPr>
        <w:jc w:val="both"/>
        <w:rPr>
          <w:b/>
          <w:sz w:val="28"/>
          <w:szCs w:val="28"/>
          <w:u w:val="single"/>
        </w:rPr>
      </w:pPr>
      <w:r w:rsidRPr="00A24D4D">
        <w:rPr>
          <w:b/>
          <w:sz w:val="28"/>
          <w:szCs w:val="28"/>
          <w:u w:val="single"/>
        </w:rPr>
        <w:t>Логопедическое обследование (основная первичная диагностика) проводи</w:t>
      </w:r>
      <w:r w:rsidR="005A6590" w:rsidRPr="00A24D4D">
        <w:rPr>
          <w:b/>
          <w:sz w:val="28"/>
          <w:szCs w:val="28"/>
          <w:u w:val="single"/>
        </w:rPr>
        <w:t>лось в начале учебного года (с 3</w:t>
      </w:r>
      <w:r w:rsidRPr="00A24D4D">
        <w:rPr>
          <w:b/>
          <w:sz w:val="28"/>
          <w:szCs w:val="28"/>
          <w:u w:val="single"/>
        </w:rPr>
        <w:t xml:space="preserve"> по 15 сентября):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 -  обследование устной речи у обучающихся 5-х классов;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lastRenderedPageBreak/>
        <w:t xml:space="preserve">              -  обследование устной и письменной речи обучающихся 1–</w:t>
      </w:r>
      <w:r w:rsidR="005A6590" w:rsidRPr="00A24D4D">
        <w:rPr>
          <w:sz w:val="28"/>
          <w:szCs w:val="28"/>
        </w:rPr>
        <w:t>3</w:t>
      </w:r>
      <w:r w:rsidRPr="00A24D4D">
        <w:rPr>
          <w:sz w:val="28"/>
          <w:szCs w:val="28"/>
        </w:rPr>
        <w:t xml:space="preserve">х классов,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 - обследование письменной речи 9 классов (опосредованно – по результатам письменных контрольных работ). Кроме того, проводилась диагностика вновь прибывших детей.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 xml:space="preserve"> </w:t>
      </w:r>
      <w:r w:rsidR="0054059A" w:rsidRPr="00A24D4D">
        <w:rPr>
          <w:b/>
          <w:sz w:val="28"/>
          <w:szCs w:val="28"/>
        </w:rPr>
        <w:t>Всего за 2019 - 2020</w:t>
      </w:r>
      <w:r w:rsidR="00BF7FF2" w:rsidRPr="00A24D4D">
        <w:rPr>
          <w:b/>
          <w:sz w:val="28"/>
          <w:szCs w:val="28"/>
        </w:rPr>
        <w:t xml:space="preserve"> </w:t>
      </w:r>
      <w:r w:rsidR="008076A4">
        <w:rPr>
          <w:b/>
          <w:sz w:val="28"/>
          <w:szCs w:val="28"/>
        </w:rPr>
        <w:t>учебный год было обследовано 126</w:t>
      </w:r>
      <w:r w:rsidRPr="00A24D4D">
        <w:rPr>
          <w:b/>
          <w:sz w:val="28"/>
          <w:szCs w:val="28"/>
        </w:rPr>
        <w:t xml:space="preserve"> </w:t>
      </w:r>
      <w:r w:rsidR="00BF7FF2" w:rsidRPr="00A24D4D">
        <w:rPr>
          <w:b/>
          <w:sz w:val="28"/>
          <w:szCs w:val="28"/>
        </w:rPr>
        <w:t>учащихся</w:t>
      </w:r>
      <w:r w:rsidRPr="00A24D4D">
        <w:rPr>
          <w:b/>
          <w:sz w:val="28"/>
          <w:szCs w:val="28"/>
        </w:rPr>
        <w:t xml:space="preserve">, из них: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="00BF7FF2" w:rsidRPr="00A24D4D">
        <w:rPr>
          <w:sz w:val="28"/>
          <w:szCs w:val="28"/>
        </w:rPr>
        <w:t xml:space="preserve">  67</w:t>
      </w:r>
      <w:r w:rsidRPr="00A24D4D">
        <w:rPr>
          <w:sz w:val="28"/>
          <w:szCs w:val="28"/>
        </w:rPr>
        <w:t xml:space="preserve"> чел. - обучающиеся начальных классов (1–</w:t>
      </w:r>
      <w:r w:rsidR="00BF7FF2" w:rsidRPr="00A24D4D">
        <w:rPr>
          <w:sz w:val="28"/>
          <w:szCs w:val="28"/>
        </w:rPr>
        <w:t>3</w:t>
      </w:r>
      <w:r w:rsidRPr="00A24D4D">
        <w:rPr>
          <w:sz w:val="28"/>
          <w:szCs w:val="28"/>
        </w:rPr>
        <w:t xml:space="preserve"> класса.)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 </w:t>
      </w:r>
      <w:r w:rsidR="008076A4">
        <w:rPr>
          <w:sz w:val="28"/>
          <w:szCs w:val="28"/>
        </w:rPr>
        <w:t>59</w:t>
      </w:r>
      <w:r w:rsidR="00BF7FF2" w:rsidRPr="00A24D4D">
        <w:rPr>
          <w:sz w:val="28"/>
          <w:szCs w:val="28"/>
        </w:rPr>
        <w:t xml:space="preserve"> чел. - обучающие</w:t>
      </w:r>
      <w:r w:rsidRPr="00A24D4D">
        <w:rPr>
          <w:sz w:val="28"/>
          <w:szCs w:val="28"/>
        </w:rPr>
        <w:t>ся 5-</w:t>
      </w:r>
      <w:r w:rsidR="00BF7FF2" w:rsidRPr="00A24D4D">
        <w:rPr>
          <w:sz w:val="28"/>
          <w:szCs w:val="28"/>
        </w:rPr>
        <w:t>9</w:t>
      </w:r>
      <w:r w:rsidRPr="00A24D4D">
        <w:rPr>
          <w:sz w:val="28"/>
          <w:szCs w:val="28"/>
        </w:rPr>
        <w:t xml:space="preserve"> класса. </w:t>
      </w:r>
    </w:p>
    <w:p w:rsidR="000C58BE" w:rsidRPr="008076A4" w:rsidRDefault="00BF7FF2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</w:t>
      </w:r>
      <w:r w:rsidR="000C58BE" w:rsidRPr="00A24D4D">
        <w:rPr>
          <w:b/>
          <w:sz w:val="28"/>
          <w:szCs w:val="28"/>
        </w:rPr>
        <w:tab/>
      </w:r>
    </w:p>
    <w:p w:rsidR="000C58BE" w:rsidRPr="00A24D4D" w:rsidRDefault="000C58BE" w:rsidP="003C4E21">
      <w:pPr>
        <w:jc w:val="both"/>
        <w:rPr>
          <w:sz w:val="28"/>
          <w:szCs w:val="28"/>
          <w:u w:val="single"/>
        </w:rPr>
      </w:pPr>
      <w:r w:rsidRPr="00A24D4D">
        <w:rPr>
          <w:b/>
          <w:sz w:val="28"/>
          <w:szCs w:val="28"/>
          <w:u w:val="single"/>
        </w:rPr>
        <w:t xml:space="preserve">По основному диагнозу распределение следующее: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</w:t>
      </w:r>
    </w:p>
    <w:p w:rsidR="000C58BE" w:rsidRPr="00A24D4D" w:rsidRDefault="00036669" w:rsidP="003C4E21">
      <w:pPr>
        <w:jc w:val="both"/>
        <w:rPr>
          <w:b/>
          <w:sz w:val="28"/>
          <w:szCs w:val="28"/>
        </w:rPr>
      </w:pPr>
      <w:r w:rsidRPr="00A24D4D">
        <w:rPr>
          <w:b/>
          <w:sz w:val="28"/>
          <w:szCs w:val="28"/>
        </w:rPr>
        <w:t xml:space="preserve">          1. Дети с ЗПР - </w:t>
      </w:r>
      <w:r w:rsidR="0023434B">
        <w:rPr>
          <w:b/>
          <w:sz w:val="28"/>
          <w:szCs w:val="28"/>
        </w:rPr>
        <w:t>64</w:t>
      </w:r>
      <w:r w:rsidR="000C58BE" w:rsidRPr="00A24D4D">
        <w:rPr>
          <w:b/>
          <w:sz w:val="28"/>
          <w:szCs w:val="28"/>
        </w:rPr>
        <w:t xml:space="preserve"> чел.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</w:t>
      </w:r>
      <w:r w:rsidRPr="00A24D4D">
        <w:rPr>
          <w:b/>
          <w:sz w:val="28"/>
          <w:szCs w:val="28"/>
        </w:rPr>
        <w:t>2. Дети с УО (умственной отсталостью или интелл</w:t>
      </w:r>
      <w:r w:rsidR="00036669" w:rsidRPr="00A24D4D">
        <w:rPr>
          <w:b/>
          <w:sz w:val="28"/>
          <w:szCs w:val="28"/>
        </w:rPr>
        <w:t xml:space="preserve">ектуальной недостаточностью) - </w:t>
      </w:r>
      <w:r w:rsidRPr="00A24D4D">
        <w:rPr>
          <w:b/>
          <w:sz w:val="28"/>
          <w:szCs w:val="28"/>
        </w:rPr>
        <w:t xml:space="preserve"> </w:t>
      </w:r>
      <w:r w:rsidR="0023434B">
        <w:rPr>
          <w:b/>
          <w:sz w:val="28"/>
          <w:szCs w:val="28"/>
        </w:rPr>
        <w:t>62</w:t>
      </w:r>
      <w:r w:rsidR="00694BC4" w:rsidRPr="00A24D4D">
        <w:rPr>
          <w:b/>
          <w:sz w:val="28"/>
          <w:szCs w:val="28"/>
        </w:rPr>
        <w:t xml:space="preserve"> </w:t>
      </w:r>
      <w:r w:rsidRPr="00A24D4D">
        <w:rPr>
          <w:b/>
          <w:sz w:val="28"/>
          <w:szCs w:val="28"/>
        </w:rPr>
        <w:t xml:space="preserve">чел., 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sz w:val="28"/>
          <w:szCs w:val="28"/>
        </w:rPr>
        <w:t xml:space="preserve">    </w:t>
      </w:r>
      <w:r w:rsidRPr="00A24D4D">
        <w:rPr>
          <w:b/>
          <w:sz w:val="28"/>
          <w:szCs w:val="28"/>
        </w:rPr>
        <w:t>Все</w:t>
      </w:r>
      <w:r w:rsidR="00B018B1" w:rsidRPr="00A24D4D">
        <w:rPr>
          <w:b/>
          <w:sz w:val="28"/>
          <w:szCs w:val="28"/>
        </w:rPr>
        <w:t>го в текущем году сформировано 4</w:t>
      </w:r>
      <w:r w:rsidRPr="00A24D4D">
        <w:rPr>
          <w:b/>
          <w:sz w:val="28"/>
          <w:szCs w:val="28"/>
        </w:rPr>
        <w:t xml:space="preserve"> групп (с учетом ведущего дефекта): </w:t>
      </w:r>
    </w:p>
    <w:p w:rsidR="00D13CF0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 </w:t>
      </w:r>
      <w:r w:rsidRPr="00A24D4D">
        <w:rPr>
          <w:b/>
          <w:sz w:val="28"/>
          <w:szCs w:val="28"/>
        </w:rPr>
        <w:t>Группа № 1</w:t>
      </w:r>
      <w:r w:rsidRPr="00A24D4D">
        <w:rPr>
          <w:sz w:val="28"/>
          <w:szCs w:val="28"/>
        </w:rPr>
        <w:t xml:space="preserve"> с нарушениями чтения и письма, обусловленными </w:t>
      </w:r>
      <w:proofErr w:type="spellStart"/>
      <w:r w:rsidRPr="00A24D4D">
        <w:rPr>
          <w:sz w:val="28"/>
          <w:szCs w:val="28"/>
        </w:rPr>
        <w:t>несформ</w:t>
      </w:r>
      <w:r w:rsidR="00D13CF0">
        <w:rPr>
          <w:sz w:val="28"/>
          <w:szCs w:val="28"/>
        </w:rPr>
        <w:t>ированностью</w:t>
      </w:r>
      <w:proofErr w:type="spellEnd"/>
      <w:r w:rsidR="00D13CF0">
        <w:rPr>
          <w:sz w:val="28"/>
          <w:szCs w:val="28"/>
        </w:rPr>
        <w:t xml:space="preserve"> языковых средств</w:t>
      </w:r>
    </w:p>
    <w:p w:rsidR="000C58BE" w:rsidRPr="00A24D4D" w:rsidRDefault="00D13CF0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0C58BE" w:rsidRPr="00A24D4D">
        <w:rPr>
          <w:sz w:val="28"/>
          <w:szCs w:val="28"/>
        </w:rPr>
        <w:t xml:space="preserve">1 класс.); </w:t>
      </w:r>
    </w:p>
    <w:p w:rsidR="00D13CF0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 </w:t>
      </w:r>
      <w:r w:rsidRPr="00A24D4D">
        <w:rPr>
          <w:b/>
          <w:sz w:val="28"/>
          <w:szCs w:val="28"/>
        </w:rPr>
        <w:t>Группа № 2</w:t>
      </w:r>
      <w:r w:rsidRPr="00A24D4D">
        <w:rPr>
          <w:sz w:val="28"/>
          <w:szCs w:val="28"/>
        </w:rPr>
        <w:t xml:space="preserve"> с нарушениями чтения и письма, обусловленными </w:t>
      </w:r>
      <w:proofErr w:type="spellStart"/>
      <w:r w:rsidRPr="00A24D4D">
        <w:rPr>
          <w:sz w:val="28"/>
          <w:szCs w:val="28"/>
        </w:rPr>
        <w:t>несформ</w:t>
      </w:r>
      <w:r w:rsidR="00D13CF0">
        <w:rPr>
          <w:sz w:val="28"/>
          <w:szCs w:val="28"/>
        </w:rPr>
        <w:t>ированностью</w:t>
      </w:r>
      <w:proofErr w:type="spellEnd"/>
      <w:r w:rsidR="00D13CF0">
        <w:rPr>
          <w:sz w:val="28"/>
          <w:szCs w:val="28"/>
        </w:rPr>
        <w:t xml:space="preserve"> языковых средств </w:t>
      </w:r>
    </w:p>
    <w:p w:rsidR="000C58BE" w:rsidRPr="00A24D4D" w:rsidRDefault="00D13CF0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C58BE" w:rsidRPr="00A24D4D">
        <w:rPr>
          <w:sz w:val="28"/>
          <w:szCs w:val="28"/>
        </w:rPr>
        <w:t xml:space="preserve">2 класс.); </w:t>
      </w:r>
    </w:p>
    <w:p w:rsidR="00D13CF0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</w:t>
      </w:r>
      <w:r w:rsidRPr="00A24D4D">
        <w:rPr>
          <w:b/>
          <w:sz w:val="28"/>
          <w:szCs w:val="28"/>
        </w:rPr>
        <w:t xml:space="preserve">  Группа № 3 </w:t>
      </w:r>
      <w:r w:rsidRPr="00A24D4D">
        <w:rPr>
          <w:sz w:val="28"/>
          <w:szCs w:val="28"/>
        </w:rPr>
        <w:t xml:space="preserve">с нарушениями чтения и письма, обусловленными </w:t>
      </w:r>
      <w:proofErr w:type="spellStart"/>
      <w:r w:rsidRPr="00A24D4D">
        <w:rPr>
          <w:sz w:val="28"/>
          <w:szCs w:val="28"/>
        </w:rPr>
        <w:t>несформ</w:t>
      </w:r>
      <w:r w:rsidR="00D13CF0">
        <w:rPr>
          <w:sz w:val="28"/>
          <w:szCs w:val="28"/>
        </w:rPr>
        <w:t>ированностью</w:t>
      </w:r>
      <w:proofErr w:type="spellEnd"/>
      <w:r w:rsidR="00D13CF0">
        <w:rPr>
          <w:sz w:val="28"/>
          <w:szCs w:val="28"/>
        </w:rPr>
        <w:t xml:space="preserve"> языковых средств </w:t>
      </w:r>
    </w:p>
    <w:p w:rsidR="000C58BE" w:rsidRPr="00A24D4D" w:rsidRDefault="00D13CF0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C58BE" w:rsidRPr="00A24D4D">
        <w:rPr>
          <w:sz w:val="28"/>
          <w:szCs w:val="28"/>
        </w:rPr>
        <w:t xml:space="preserve">3 класс.); </w:t>
      </w:r>
    </w:p>
    <w:p w:rsidR="00D13CF0" w:rsidRDefault="00B018B1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</w:t>
      </w:r>
      <w:r w:rsidR="000C58BE" w:rsidRPr="00A24D4D">
        <w:rPr>
          <w:b/>
          <w:sz w:val="28"/>
          <w:szCs w:val="28"/>
        </w:rPr>
        <w:t xml:space="preserve">  Группа № </w:t>
      </w:r>
      <w:r w:rsidRPr="00A24D4D">
        <w:rPr>
          <w:b/>
          <w:sz w:val="28"/>
          <w:szCs w:val="28"/>
        </w:rPr>
        <w:t>4</w:t>
      </w:r>
      <w:r w:rsidR="000C58BE" w:rsidRPr="00A24D4D">
        <w:rPr>
          <w:sz w:val="28"/>
          <w:szCs w:val="28"/>
        </w:rPr>
        <w:t xml:space="preserve"> с нарушениями чтения и письма, обусловленными </w:t>
      </w:r>
      <w:proofErr w:type="spellStart"/>
      <w:r w:rsidR="000C58BE" w:rsidRPr="00A24D4D">
        <w:rPr>
          <w:sz w:val="28"/>
          <w:szCs w:val="28"/>
        </w:rPr>
        <w:t>несформ</w:t>
      </w:r>
      <w:r w:rsidR="00D13CF0">
        <w:rPr>
          <w:sz w:val="28"/>
          <w:szCs w:val="28"/>
        </w:rPr>
        <w:t>ированностью</w:t>
      </w:r>
      <w:proofErr w:type="spellEnd"/>
      <w:r w:rsidR="00D13CF0">
        <w:rPr>
          <w:sz w:val="28"/>
          <w:szCs w:val="28"/>
        </w:rPr>
        <w:t xml:space="preserve"> языковых средств</w:t>
      </w:r>
    </w:p>
    <w:p w:rsidR="000C58BE" w:rsidRPr="00A24D4D" w:rsidRDefault="00D13CF0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0C58BE" w:rsidRPr="00A24D4D">
        <w:rPr>
          <w:sz w:val="28"/>
          <w:szCs w:val="28"/>
        </w:rPr>
        <w:t xml:space="preserve">5-6 класс.); </w:t>
      </w:r>
    </w:p>
    <w:p w:rsidR="000C58BE" w:rsidRPr="00A24D4D" w:rsidRDefault="00D13CF0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</w:t>
      </w:r>
      <w:r w:rsidRPr="00A24D4D">
        <w:rPr>
          <w:b/>
          <w:sz w:val="28"/>
          <w:szCs w:val="28"/>
        </w:rPr>
        <w:t xml:space="preserve"> По индивидуально</w:t>
      </w:r>
      <w:r w:rsidR="00D13CF0">
        <w:rPr>
          <w:b/>
          <w:sz w:val="28"/>
          <w:szCs w:val="28"/>
        </w:rPr>
        <w:t xml:space="preserve"> </w:t>
      </w:r>
      <w:r w:rsidRPr="00A24D4D">
        <w:rPr>
          <w:b/>
          <w:sz w:val="28"/>
          <w:szCs w:val="28"/>
        </w:rPr>
        <w:t xml:space="preserve">- коррекционному плану осуществляется работа с </w:t>
      </w:r>
      <w:proofErr w:type="gramStart"/>
      <w:r w:rsidRPr="00A24D4D">
        <w:rPr>
          <w:sz w:val="28"/>
          <w:szCs w:val="28"/>
        </w:rPr>
        <w:t>обучающимися</w:t>
      </w:r>
      <w:proofErr w:type="gramEnd"/>
      <w:r w:rsidRPr="00A24D4D">
        <w:rPr>
          <w:sz w:val="28"/>
          <w:szCs w:val="28"/>
        </w:rPr>
        <w:t xml:space="preserve"> 1а, 1б, 2а, 2б, 3а, 3б классов. На индивидуальные занятия по коррек</w:t>
      </w:r>
      <w:r w:rsidR="00B018B1" w:rsidRPr="00A24D4D">
        <w:rPr>
          <w:sz w:val="28"/>
          <w:szCs w:val="28"/>
        </w:rPr>
        <w:t>ции звукопроизношения выделено 67</w:t>
      </w:r>
      <w:r w:rsidRPr="00A24D4D">
        <w:rPr>
          <w:sz w:val="28"/>
          <w:szCs w:val="28"/>
        </w:rPr>
        <w:t xml:space="preserve"> человек.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После распределения детей по группам составлено расписание логопедических занятий, заверенное директором школы. Заведена и ведется необходимая документация. Контроль посещения занятий осуществляли учитель-логопед, классный руководитель и родители. Групповые, подгрупповые и индивидуальные занятия, направленные на развитие самостоятельной связной речи, произвольной памяти и внимания, обогащение словарного запаса, развитие </w:t>
      </w:r>
      <w:r w:rsidRPr="00A24D4D">
        <w:rPr>
          <w:sz w:val="28"/>
          <w:szCs w:val="28"/>
        </w:rPr>
        <w:lastRenderedPageBreak/>
        <w:t xml:space="preserve">фонематического восприятия и языкового анализа и синтеза, совершенствование навыков моторики кисти и пальцев рук, каллиграфии, артикуляционной моторики, совершенствование отдельных сторон психической деятельности, мыслительных операций и т.д. </w:t>
      </w:r>
    </w:p>
    <w:p w:rsidR="000C58BE" w:rsidRPr="00A24D4D" w:rsidRDefault="000C58BE" w:rsidP="003C4E21">
      <w:pPr>
        <w:jc w:val="both"/>
        <w:rPr>
          <w:b/>
          <w:sz w:val="28"/>
          <w:szCs w:val="28"/>
          <w:u w:val="single"/>
        </w:rPr>
      </w:pPr>
      <w:r w:rsidRPr="00A24D4D">
        <w:rPr>
          <w:b/>
          <w:sz w:val="28"/>
          <w:szCs w:val="28"/>
          <w:u w:val="single"/>
        </w:rPr>
        <w:t xml:space="preserve">           2. Коррекционная работа с детьми на школьном </w:t>
      </w:r>
      <w:proofErr w:type="spellStart"/>
      <w:r w:rsidRPr="00A24D4D">
        <w:rPr>
          <w:b/>
          <w:sz w:val="28"/>
          <w:szCs w:val="28"/>
          <w:u w:val="single"/>
        </w:rPr>
        <w:t>логопункте</w:t>
      </w:r>
      <w:proofErr w:type="spellEnd"/>
      <w:r w:rsidRPr="00A24D4D">
        <w:rPr>
          <w:b/>
          <w:sz w:val="28"/>
          <w:szCs w:val="28"/>
          <w:u w:val="single"/>
        </w:rPr>
        <w:t xml:space="preserve"> проводилась и была      направлена на формирование следующих основных линий речевой деятельности: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b/>
          <w:sz w:val="28"/>
          <w:szCs w:val="28"/>
        </w:rPr>
        <w:t xml:space="preserve">       </w:t>
      </w:r>
      <w:r w:rsidRPr="00A24D4D">
        <w:rPr>
          <w:b/>
          <w:sz w:val="28"/>
          <w:szCs w:val="28"/>
        </w:rPr>
        <w:sym w:font="Symbol" w:char="F0B7"/>
      </w:r>
      <w:r w:rsidRPr="00A24D4D">
        <w:rPr>
          <w:b/>
          <w:sz w:val="28"/>
          <w:szCs w:val="28"/>
          <w:u w:val="single"/>
        </w:rPr>
        <w:t xml:space="preserve"> </w:t>
      </w:r>
      <w:r w:rsidRPr="00A24D4D">
        <w:rPr>
          <w:b/>
          <w:sz w:val="28"/>
          <w:szCs w:val="28"/>
        </w:rPr>
        <w:t>Коррекция звукопроизношения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</w:t>
      </w:r>
      <w:r w:rsidRPr="00A24D4D">
        <w:rPr>
          <w:b/>
          <w:sz w:val="28"/>
          <w:szCs w:val="28"/>
        </w:rPr>
        <w:t>Формирование лексико – грамматического строя речи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b/>
          <w:sz w:val="28"/>
          <w:szCs w:val="28"/>
        </w:rPr>
      </w:pPr>
      <w:r w:rsidRPr="00A24D4D">
        <w:rPr>
          <w:sz w:val="28"/>
          <w:szCs w:val="28"/>
        </w:rPr>
        <w:t xml:space="preserve">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</w:t>
      </w:r>
      <w:r w:rsidRPr="00A24D4D">
        <w:rPr>
          <w:b/>
          <w:sz w:val="28"/>
          <w:szCs w:val="28"/>
        </w:rPr>
        <w:t xml:space="preserve">Развитие фонематического восприятия и </w:t>
      </w:r>
      <w:proofErr w:type="spellStart"/>
      <w:r w:rsidRPr="00A24D4D">
        <w:rPr>
          <w:b/>
          <w:sz w:val="28"/>
          <w:szCs w:val="28"/>
        </w:rPr>
        <w:t>звукослогового</w:t>
      </w:r>
      <w:proofErr w:type="spellEnd"/>
      <w:r w:rsidRPr="00A24D4D">
        <w:rPr>
          <w:b/>
          <w:sz w:val="28"/>
          <w:szCs w:val="28"/>
        </w:rPr>
        <w:t xml:space="preserve"> анализа и синтеза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Развитие связной речи.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В течение учебного года в процессе обучения мною проводились три типа занятий: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Индивидуальные занятия, направленные на установления эмоционального контакта с ребенком, подбор комплекса артикуляционных упражнений, способствующих устранению специфических нарушений звуковой стороны речи. Индивидуальные занятия проводились ежедневно по 15 – 20 минут.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Подгрупповые занятия, целью которых являлось воспитание у детей навыков коллективной работы, выполнение упражнений в заданном темпе, автоматизации поставленных звуков в диалоге. Для подгрупповых занятий объединялись дети, имеющие сходные по характеру и степени выраженности речевые нарушения, по 2 – 3 человека.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Фронтальные фонетические занятия предусматривали усвоение произношения ранее поставленных звуков в любых фонетических позициях и активное их использование в различных формах самостоятельной речи. Фронтальные занятия, которые проводились 2 раза в неделю по 25 минут, основывались на организации совместных игр и упражнений, обеспечивающих межличностное общение, разные виды деятельности для развития коммуникативной, планирующей и знаковой функции речи. </w:t>
      </w:r>
    </w:p>
    <w:p w:rsidR="000C58BE" w:rsidRPr="00A24D4D" w:rsidRDefault="000C58BE" w:rsidP="003C4E21">
      <w:pPr>
        <w:jc w:val="both"/>
        <w:rPr>
          <w:b/>
          <w:sz w:val="28"/>
          <w:szCs w:val="28"/>
          <w:u w:val="single"/>
        </w:rPr>
      </w:pP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b/>
          <w:sz w:val="28"/>
          <w:szCs w:val="28"/>
          <w:u w:val="single"/>
        </w:rPr>
        <w:t>В проце</w:t>
      </w:r>
      <w:r w:rsidR="00152B05" w:rsidRPr="00A24D4D">
        <w:rPr>
          <w:b/>
          <w:sz w:val="28"/>
          <w:szCs w:val="28"/>
          <w:u w:val="single"/>
        </w:rPr>
        <w:t>ссе коррекционной работы за 2019-2020</w:t>
      </w:r>
      <w:r w:rsidRPr="00A24D4D">
        <w:rPr>
          <w:b/>
          <w:sz w:val="28"/>
          <w:szCs w:val="28"/>
          <w:u w:val="single"/>
        </w:rPr>
        <w:t xml:space="preserve"> учебный год были достигнуты следующие результаты:</w:t>
      </w:r>
      <w:r w:rsidRPr="00A24D4D">
        <w:rPr>
          <w:sz w:val="28"/>
          <w:szCs w:val="28"/>
        </w:rPr>
        <w:t xml:space="preserve">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С хорошей  речью </w:t>
      </w:r>
      <w:proofErr w:type="gramStart"/>
      <w:r w:rsidRPr="00A24D4D">
        <w:rPr>
          <w:sz w:val="28"/>
          <w:szCs w:val="28"/>
        </w:rPr>
        <w:t>выпущены</w:t>
      </w:r>
      <w:proofErr w:type="gramEnd"/>
      <w:r w:rsidRPr="00A24D4D">
        <w:rPr>
          <w:sz w:val="28"/>
          <w:szCs w:val="28"/>
        </w:rPr>
        <w:t xml:space="preserve"> 8 учащихся. Звукопроизношение у данных детей нормализовалось, достаточно обогатился словарный запас, уровень связной речи стал соответствовать возрастным нормам.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У 11 учащихся прослеживается положительная динамика в формировании грамматического строя речи; значительно повысился уровень развития связной речи и обогащения словаря.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lastRenderedPageBreak/>
        <w:t xml:space="preserve">          </w:t>
      </w:r>
      <w:r w:rsidRPr="00A24D4D">
        <w:rPr>
          <w:sz w:val="28"/>
          <w:szCs w:val="28"/>
        </w:rPr>
        <w:sym w:font="Symbol" w:char="F0B7"/>
      </w:r>
      <w:r w:rsidRPr="00A24D4D">
        <w:rPr>
          <w:sz w:val="28"/>
          <w:szCs w:val="28"/>
        </w:rPr>
        <w:t xml:space="preserve"> У 4 учащихся получили свое развитие все стороны речевой функциональной системы. Но в силу различных причин (пропуски логопедических занятий по болезни, нерегулярное выполнение рекомендаций логопеда родителями</w:t>
      </w:r>
      <w:proofErr w:type="gramStart"/>
      <w:r w:rsidR="00BF7FF2" w:rsidRPr="00A24D4D">
        <w:rPr>
          <w:sz w:val="28"/>
          <w:szCs w:val="28"/>
        </w:rPr>
        <w:t xml:space="preserve"> </w:t>
      </w:r>
      <w:r w:rsidRPr="00A24D4D">
        <w:rPr>
          <w:sz w:val="28"/>
          <w:szCs w:val="28"/>
        </w:rPr>
        <w:t>)</w:t>
      </w:r>
      <w:proofErr w:type="gramEnd"/>
      <w:r w:rsidRPr="00A24D4D">
        <w:rPr>
          <w:sz w:val="28"/>
          <w:szCs w:val="28"/>
        </w:rPr>
        <w:t xml:space="preserve"> недостатки речи у ребенка не исправились полностью.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sz w:val="28"/>
          <w:szCs w:val="28"/>
        </w:rPr>
        <w:t xml:space="preserve">       3. Работа с родителями. Эффективность коррекционно-развивающего процесса зависит от совместной деятельности логопеда и родителей, способствующей скорейшему преодолению речевых нарушений у школьников. Доказано, что семья может внести значительный вклад в процесс автоматизации поставленных звуков, в развитие связной речи школьника.</w:t>
      </w:r>
    </w:p>
    <w:p w:rsidR="000C58BE" w:rsidRPr="00A24D4D" w:rsidRDefault="000C58BE" w:rsidP="003C4E21">
      <w:pPr>
        <w:jc w:val="both"/>
        <w:rPr>
          <w:sz w:val="28"/>
          <w:szCs w:val="28"/>
        </w:rPr>
      </w:pPr>
    </w:p>
    <w:p w:rsidR="000C58BE" w:rsidRPr="00A24D4D" w:rsidRDefault="000C58BE" w:rsidP="003C4E21">
      <w:pPr>
        <w:jc w:val="both"/>
        <w:rPr>
          <w:sz w:val="28"/>
          <w:szCs w:val="28"/>
        </w:rPr>
      </w:pPr>
      <w:r w:rsidRPr="00A24D4D">
        <w:rPr>
          <w:b/>
          <w:sz w:val="28"/>
          <w:szCs w:val="28"/>
          <w:u w:val="single"/>
        </w:rPr>
        <w:t xml:space="preserve"> Таким образом, </w:t>
      </w:r>
      <w:r w:rsidRPr="00A24D4D">
        <w:rPr>
          <w:sz w:val="28"/>
          <w:szCs w:val="28"/>
        </w:rPr>
        <w:t>запланированная коррекционная работа</w:t>
      </w:r>
      <w:r w:rsidR="00152B05" w:rsidRPr="00A24D4D">
        <w:rPr>
          <w:sz w:val="28"/>
          <w:szCs w:val="28"/>
        </w:rPr>
        <w:t xml:space="preserve"> на школьном </w:t>
      </w:r>
      <w:proofErr w:type="spellStart"/>
      <w:r w:rsidR="00152B05" w:rsidRPr="00A24D4D">
        <w:rPr>
          <w:sz w:val="28"/>
          <w:szCs w:val="28"/>
        </w:rPr>
        <w:t>логопункте</w:t>
      </w:r>
      <w:proofErr w:type="spellEnd"/>
      <w:r w:rsidR="00152B05" w:rsidRPr="00A24D4D">
        <w:rPr>
          <w:sz w:val="28"/>
          <w:szCs w:val="28"/>
        </w:rPr>
        <w:t xml:space="preserve"> на 2019– 2020 учебн</w:t>
      </w:r>
      <w:r w:rsidRPr="00A24D4D">
        <w:rPr>
          <w:sz w:val="28"/>
          <w:szCs w:val="28"/>
        </w:rPr>
        <w:t xml:space="preserve">ый год была проведена в полном объеме, что отмечается положительными результатами речевого развития школьников. У детей, зачисленных на школьный </w:t>
      </w:r>
      <w:proofErr w:type="spellStart"/>
      <w:r w:rsidRPr="00A24D4D">
        <w:rPr>
          <w:sz w:val="28"/>
          <w:szCs w:val="28"/>
        </w:rPr>
        <w:t>логопункт</w:t>
      </w:r>
      <w:proofErr w:type="spellEnd"/>
      <w:r w:rsidRPr="00A24D4D">
        <w:rPr>
          <w:sz w:val="28"/>
          <w:szCs w:val="28"/>
        </w:rPr>
        <w:t xml:space="preserve">, наблюдается положительная динамика в формировании фонетической системы языка, развитии фонематического восприятия, навыков звукового анализа и синтеза, формировании связной речи. Работа в консультативном пункте способствовала обеспечению преемственности семейного и общественного воспитания, созданию равных стартовых возможностей учащихся. </w:t>
      </w:r>
    </w:p>
    <w:p w:rsidR="0023434B" w:rsidRDefault="0023434B" w:rsidP="003C4E21">
      <w:pPr>
        <w:jc w:val="both"/>
        <w:rPr>
          <w:b/>
          <w:sz w:val="28"/>
          <w:szCs w:val="28"/>
        </w:rPr>
      </w:pPr>
    </w:p>
    <w:p w:rsidR="000C58BE" w:rsidRDefault="0023434B" w:rsidP="003C4E21">
      <w:pPr>
        <w:jc w:val="both"/>
        <w:rPr>
          <w:b/>
          <w:sz w:val="28"/>
          <w:szCs w:val="28"/>
        </w:rPr>
      </w:pPr>
      <w:r w:rsidRPr="0023434B">
        <w:rPr>
          <w:b/>
          <w:sz w:val="28"/>
          <w:szCs w:val="28"/>
        </w:rPr>
        <w:t xml:space="preserve">Анализ воспитательной работы </w:t>
      </w:r>
    </w:p>
    <w:p w:rsidR="0023434B" w:rsidRPr="0023434B" w:rsidRDefault="0023434B" w:rsidP="003C4E21">
      <w:pPr>
        <w:jc w:val="both"/>
        <w:rPr>
          <w:b/>
          <w:sz w:val="28"/>
          <w:szCs w:val="28"/>
        </w:rPr>
      </w:pPr>
    </w:p>
    <w:p w:rsidR="004E308E" w:rsidRDefault="00152B05" w:rsidP="003C4E21">
      <w:pPr>
        <w:spacing w:line="1" w:lineRule="exact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924F52" w:rsidRPr="007636C0" w:rsidRDefault="00924F52" w:rsidP="003C4E21">
      <w:pPr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r w:rsidRPr="007636C0">
        <w:rPr>
          <w:sz w:val="28"/>
          <w:szCs w:val="28"/>
        </w:rPr>
        <w:t>Согласно воспитательному плану работы школы, в МБОУ «</w:t>
      </w:r>
      <w:r w:rsidR="0023434B">
        <w:rPr>
          <w:sz w:val="28"/>
          <w:szCs w:val="28"/>
        </w:rPr>
        <w:t>Коррекционная школа</w:t>
      </w:r>
      <w:r w:rsidRPr="007636C0">
        <w:rPr>
          <w:sz w:val="28"/>
          <w:szCs w:val="28"/>
        </w:rPr>
        <w:t>»</w:t>
      </w:r>
      <w:r w:rsidR="0023434B">
        <w:rPr>
          <w:sz w:val="28"/>
          <w:szCs w:val="28"/>
        </w:rPr>
        <w:t xml:space="preserve"> г. Грозного</w:t>
      </w:r>
      <w:r>
        <w:rPr>
          <w:sz w:val="28"/>
          <w:szCs w:val="28"/>
        </w:rPr>
        <w:t xml:space="preserve"> </w:t>
      </w:r>
      <w:r w:rsidR="0023434B">
        <w:rPr>
          <w:sz w:val="28"/>
          <w:szCs w:val="28"/>
        </w:rPr>
        <w:t>за 2019-2020</w:t>
      </w:r>
      <w:r>
        <w:rPr>
          <w:sz w:val="28"/>
          <w:szCs w:val="28"/>
        </w:rPr>
        <w:t xml:space="preserve"> учебный год</w:t>
      </w:r>
      <w:r w:rsidR="00C46E56">
        <w:rPr>
          <w:sz w:val="28"/>
          <w:szCs w:val="28"/>
        </w:rPr>
        <w:t xml:space="preserve"> была проведена огромная </w:t>
      </w:r>
      <w:r w:rsidRPr="007636C0">
        <w:rPr>
          <w:sz w:val="28"/>
          <w:szCs w:val="28"/>
        </w:rPr>
        <w:t>работа</w:t>
      </w:r>
      <w:r w:rsidR="00C46E56">
        <w:rPr>
          <w:sz w:val="28"/>
          <w:szCs w:val="28"/>
        </w:rPr>
        <w:t xml:space="preserve"> в воспитательном направлении.</w:t>
      </w:r>
      <w:r w:rsidRPr="007636C0">
        <w:rPr>
          <w:sz w:val="28"/>
          <w:szCs w:val="28"/>
        </w:rPr>
        <w:t xml:space="preserve"> Работа включает в себя воспитание у учащихся гражданско-патриотического воспитания, а также художественные, духовные и спортивные дела. Мы постарались занять учащихся интересными занятиями </w:t>
      </w:r>
      <w:proofErr w:type="gramStart"/>
      <w:r w:rsidRPr="007636C0">
        <w:rPr>
          <w:sz w:val="28"/>
          <w:szCs w:val="28"/>
        </w:rPr>
        <w:t>в</w:t>
      </w:r>
      <w:r w:rsidR="005671C3">
        <w:rPr>
          <w:sz w:val="28"/>
          <w:szCs w:val="28"/>
        </w:rPr>
        <w:t>о</w:t>
      </w:r>
      <w:proofErr w:type="gramEnd"/>
      <w:r w:rsidRPr="007636C0">
        <w:rPr>
          <w:sz w:val="28"/>
          <w:szCs w:val="28"/>
        </w:rPr>
        <w:t xml:space="preserve"> неурочное время.</w:t>
      </w:r>
    </w:p>
    <w:p w:rsidR="00924F52" w:rsidRPr="007636C0" w:rsidRDefault="00924F52" w:rsidP="003C4E21">
      <w:pPr>
        <w:jc w:val="both"/>
        <w:rPr>
          <w:rFonts w:ascii="Verdana" w:hAnsi="Verdana"/>
          <w:color w:val="000000"/>
          <w:sz w:val="18"/>
          <w:szCs w:val="16"/>
        </w:rPr>
      </w:pPr>
      <w:r>
        <w:rPr>
          <w:color w:val="000000"/>
          <w:sz w:val="28"/>
          <w:szCs w:val="27"/>
        </w:rPr>
        <w:tab/>
      </w:r>
      <w:r w:rsidRPr="007636C0">
        <w:rPr>
          <w:color w:val="000000"/>
          <w:sz w:val="28"/>
          <w:szCs w:val="27"/>
        </w:rPr>
        <w:t>Данные направления реализуются через традиционные школьные мероприятия. По сути традиции представляют собой исторически-культурное наследие, которое постоянно развивается с учетом современных реалий жизни.  Такие традиции существуют и развиваются в школе.</w:t>
      </w:r>
    </w:p>
    <w:p w:rsidR="00924F52" w:rsidRPr="000720D2" w:rsidRDefault="00924F52" w:rsidP="003C4E21">
      <w:pPr>
        <w:jc w:val="both"/>
        <w:rPr>
          <w:rFonts w:eastAsia="Arial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</w:r>
      <w:r w:rsidRPr="00EA1818">
        <w:rPr>
          <w:i/>
          <w:iCs/>
          <w:sz w:val="32"/>
          <w:szCs w:val="28"/>
        </w:rPr>
        <w:t>«</w:t>
      </w:r>
      <w:r w:rsidRPr="00EA1818">
        <w:rPr>
          <w:rFonts w:ascii="Times New Roman CYR" w:hAnsi="Times New Roman CYR" w:cs="Times New Roman CYR"/>
          <w:i/>
          <w:iCs/>
          <w:sz w:val="32"/>
          <w:szCs w:val="28"/>
        </w:rPr>
        <w:t>Воспитание – великое дело: им решается участь человека</w:t>
      </w:r>
      <w:r w:rsidRPr="00EA1818">
        <w:rPr>
          <w:i/>
          <w:iCs/>
          <w:sz w:val="32"/>
          <w:szCs w:val="28"/>
        </w:rPr>
        <w:t>».</w:t>
      </w:r>
      <w:r w:rsidRPr="000720D2">
        <w:rPr>
          <w:i/>
          <w:iCs/>
          <w:sz w:val="28"/>
          <w:szCs w:val="28"/>
        </w:rPr>
        <w:t xml:space="preserve"> </w:t>
      </w:r>
      <w:r w:rsidRPr="000720D2">
        <w:rPr>
          <w:rFonts w:ascii="Times New Roman CYR" w:hAnsi="Times New Roman CYR" w:cs="Times New Roman CYR"/>
          <w:sz w:val="28"/>
          <w:szCs w:val="28"/>
        </w:rPr>
        <w:t xml:space="preserve">Эти хорошо известные слова </w:t>
      </w:r>
      <w:proofErr w:type="spellStart"/>
      <w:r w:rsidRPr="000720D2">
        <w:rPr>
          <w:rFonts w:ascii="Times New Roman CYR" w:hAnsi="Times New Roman CYR" w:cs="Times New Roman CYR"/>
          <w:sz w:val="28"/>
          <w:szCs w:val="28"/>
        </w:rPr>
        <w:t>В.Г.Белинского</w:t>
      </w:r>
      <w:proofErr w:type="spellEnd"/>
      <w:r w:rsidRPr="000720D2">
        <w:rPr>
          <w:rFonts w:ascii="Times New Roman CYR" w:hAnsi="Times New Roman CYR" w:cs="Times New Roman CYR"/>
          <w:sz w:val="28"/>
          <w:szCs w:val="28"/>
        </w:rPr>
        <w:t xml:space="preserve"> не только не теряют своей актуальности, но и приобретают еще большую значимость в наше тревожное и нестабильное время. Ведь, действительно, сейчас, как никогда ранее, судьба человека зависит от того, как он воспитан.</w:t>
      </w:r>
    </w:p>
    <w:p w:rsidR="00924F52" w:rsidRPr="0016597C" w:rsidRDefault="00924F52" w:rsidP="003C4E2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lastRenderedPageBreak/>
        <w:t xml:space="preserve">План воспитательной работы школы строится с учетом «Закона по образованию в Российской Федерации», «Стратегии развития воспитания в Российской Федерации», «Единой концепции духовно-нравственного воспитания и развития подрастающего поколения Чеченской Республики», программой развития школы. </w:t>
      </w:r>
    </w:p>
    <w:p w:rsidR="00924F52" w:rsidRPr="0016597C" w:rsidRDefault="00924F52" w:rsidP="003C4E2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06371">
        <w:rPr>
          <w:rFonts w:eastAsia="Calibri"/>
          <w:sz w:val="28"/>
          <w:szCs w:val="28"/>
          <w:u w:val="single"/>
          <w:lang w:eastAsia="en-US"/>
        </w:rPr>
        <w:t>Целью</w:t>
      </w:r>
      <w:r w:rsidRPr="0016597C">
        <w:rPr>
          <w:rFonts w:eastAsia="Calibri"/>
          <w:sz w:val="28"/>
          <w:szCs w:val="28"/>
          <w:lang w:eastAsia="en-US"/>
        </w:rPr>
        <w:t xml:space="preserve">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</w:t>
      </w:r>
    </w:p>
    <w:p w:rsidR="00924F52" w:rsidRPr="0016597C" w:rsidRDefault="00924F52" w:rsidP="003C4E2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 </w:t>
      </w:r>
    </w:p>
    <w:p w:rsidR="00924F52" w:rsidRPr="0016597C" w:rsidRDefault="00924F52" w:rsidP="003C4E2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Согласно «Стратегии развития воспитания в Российской Федерации» и «Единой концепции духовно-нравственного воспитания и развития подрастающего поколения Чеченской Республики» цели по ВР на 201</w:t>
      </w:r>
      <w:r>
        <w:rPr>
          <w:rFonts w:eastAsia="Calibri"/>
          <w:sz w:val="28"/>
          <w:szCs w:val="28"/>
          <w:lang w:eastAsia="en-US"/>
        </w:rPr>
        <w:t>8</w:t>
      </w:r>
      <w:r w:rsidRPr="0016597C">
        <w:rPr>
          <w:rFonts w:eastAsia="Calibri"/>
          <w:sz w:val="28"/>
          <w:szCs w:val="28"/>
          <w:lang w:eastAsia="en-US"/>
        </w:rPr>
        <w:t>-201</w:t>
      </w:r>
      <w:r>
        <w:rPr>
          <w:rFonts w:eastAsia="Calibri"/>
          <w:sz w:val="28"/>
          <w:szCs w:val="28"/>
          <w:lang w:eastAsia="en-US"/>
        </w:rPr>
        <w:t>9</w:t>
      </w:r>
      <w:r w:rsidRPr="0016597C">
        <w:rPr>
          <w:rFonts w:eastAsia="Calibri"/>
          <w:sz w:val="28"/>
          <w:szCs w:val="28"/>
          <w:lang w:eastAsia="en-US"/>
        </w:rPr>
        <w:t xml:space="preserve"> учебный год:</w:t>
      </w:r>
    </w:p>
    <w:p w:rsidR="00924F52" w:rsidRPr="0016597C" w:rsidRDefault="00924F52" w:rsidP="003C4E21">
      <w:pPr>
        <w:numPr>
          <w:ilvl w:val="0"/>
          <w:numId w:val="10"/>
        </w:numPr>
        <w:tabs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924F52" w:rsidRPr="0016597C" w:rsidRDefault="00924F52" w:rsidP="003C4E21">
      <w:pPr>
        <w:numPr>
          <w:ilvl w:val="0"/>
          <w:numId w:val="10"/>
        </w:numPr>
        <w:tabs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 </w:t>
      </w:r>
    </w:p>
    <w:p w:rsidR="00924F52" w:rsidRPr="0016597C" w:rsidRDefault="00924F52" w:rsidP="003C4E21">
      <w:pPr>
        <w:numPr>
          <w:ilvl w:val="0"/>
          <w:numId w:val="10"/>
        </w:numPr>
        <w:tabs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924F52" w:rsidRPr="0016597C" w:rsidRDefault="00924F52" w:rsidP="003C4E21">
      <w:pPr>
        <w:numPr>
          <w:ilvl w:val="0"/>
          <w:numId w:val="10"/>
        </w:numPr>
        <w:tabs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 </w:t>
      </w:r>
    </w:p>
    <w:p w:rsidR="00924F52" w:rsidRPr="0016597C" w:rsidRDefault="00924F52" w:rsidP="003C4E21">
      <w:pPr>
        <w:numPr>
          <w:ilvl w:val="0"/>
          <w:numId w:val="10"/>
        </w:numPr>
        <w:tabs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 </w:t>
      </w:r>
    </w:p>
    <w:p w:rsidR="00924F52" w:rsidRPr="0016597C" w:rsidRDefault="00924F52" w:rsidP="003C4E21">
      <w:pPr>
        <w:numPr>
          <w:ilvl w:val="0"/>
          <w:numId w:val="10"/>
        </w:numPr>
        <w:tabs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lastRenderedPageBreak/>
        <w:t xml:space="preserve">обеспечение условий для повышения социальной, коммуникативной и педагогической компетентности родителей. </w:t>
      </w:r>
    </w:p>
    <w:p w:rsidR="00924F52" w:rsidRPr="0016597C" w:rsidRDefault="00924F52" w:rsidP="003C4E2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Цель школы по воспитательной работе на 201</w:t>
      </w:r>
      <w:r w:rsidR="00C46E56">
        <w:rPr>
          <w:rFonts w:eastAsia="Calibri"/>
          <w:sz w:val="28"/>
          <w:szCs w:val="28"/>
          <w:lang w:eastAsia="en-US"/>
        </w:rPr>
        <w:t>9</w:t>
      </w:r>
      <w:r w:rsidRPr="0016597C">
        <w:rPr>
          <w:rFonts w:eastAsia="Calibri"/>
          <w:sz w:val="28"/>
          <w:szCs w:val="28"/>
          <w:lang w:eastAsia="en-US"/>
        </w:rPr>
        <w:t>-2</w:t>
      </w:r>
      <w:r w:rsidR="00C46E56">
        <w:rPr>
          <w:rFonts w:eastAsia="Calibri"/>
          <w:sz w:val="28"/>
          <w:szCs w:val="28"/>
          <w:lang w:eastAsia="en-US"/>
        </w:rPr>
        <w:t>020</w:t>
      </w:r>
      <w:r w:rsidRPr="0016597C">
        <w:rPr>
          <w:rFonts w:eastAsia="Calibri"/>
          <w:sz w:val="28"/>
          <w:szCs w:val="28"/>
          <w:lang w:eastAsia="en-US"/>
        </w:rPr>
        <w:t xml:space="preserve"> учебный год: развитие гражданского сообщества, привлечение родителей и участников сообщества к решению социальных и других проблем, стоящих как перед школой, так и перед сообществом. </w:t>
      </w:r>
    </w:p>
    <w:p w:rsidR="00924F52" w:rsidRPr="0016597C" w:rsidRDefault="00924F52" w:rsidP="003C4E2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С учетом проблемно-ориентированного анализа воспитательной работы за 201</w:t>
      </w:r>
      <w:r>
        <w:rPr>
          <w:rFonts w:eastAsia="Calibri"/>
          <w:sz w:val="28"/>
          <w:szCs w:val="28"/>
          <w:lang w:eastAsia="en-US"/>
        </w:rPr>
        <w:t>8</w:t>
      </w:r>
      <w:r w:rsidRPr="0016597C">
        <w:rPr>
          <w:rFonts w:eastAsia="Calibri"/>
          <w:sz w:val="28"/>
          <w:szCs w:val="28"/>
          <w:lang w:eastAsia="en-US"/>
        </w:rPr>
        <w:t>-201</w:t>
      </w:r>
      <w:r>
        <w:rPr>
          <w:rFonts w:eastAsia="Calibri"/>
          <w:sz w:val="28"/>
          <w:szCs w:val="28"/>
          <w:lang w:eastAsia="en-US"/>
        </w:rPr>
        <w:t>9</w:t>
      </w:r>
      <w:r w:rsidRPr="0016597C">
        <w:rPr>
          <w:rFonts w:eastAsia="Calibri"/>
          <w:sz w:val="28"/>
          <w:szCs w:val="28"/>
          <w:lang w:eastAsia="en-US"/>
        </w:rPr>
        <w:t xml:space="preserve"> учебный год </w:t>
      </w:r>
      <w:r>
        <w:rPr>
          <w:rFonts w:eastAsia="Calibri"/>
          <w:sz w:val="28"/>
          <w:szCs w:val="28"/>
          <w:lang w:eastAsia="en-US"/>
        </w:rPr>
        <w:t>по</w:t>
      </w:r>
      <w:r w:rsidRPr="0016597C">
        <w:rPr>
          <w:rFonts w:eastAsia="Calibri"/>
          <w:sz w:val="28"/>
          <w:szCs w:val="28"/>
          <w:lang w:eastAsia="en-US"/>
        </w:rPr>
        <w:t>стави</w:t>
      </w:r>
      <w:r>
        <w:rPr>
          <w:rFonts w:eastAsia="Calibri"/>
          <w:sz w:val="28"/>
          <w:szCs w:val="28"/>
          <w:lang w:eastAsia="en-US"/>
        </w:rPr>
        <w:t>ли</w:t>
      </w:r>
      <w:r w:rsidRPr="0016597C">
        <w:rPr>
          <w:rFonts w:eastAsia="Calibri"/>
          <w:sz w:val="28"/>
          <w:szCs w:val="28"/>
          <w:lang w:eastAsia="en-US"/>
        </w:rPr>
        <w:t xml:space="preserve"> следующие задачи на 201</w:t>
      </w:r>
      <w:r>
        <w:rPr>
          <w:rFonts w:eastAsia="Calibri"/>
          <w:sz w:val="28"/>
          <w:szCs w:val="28"/>
          <w:lang w:eastAsia="en-US"/>
        </w:rPr>
        <w:t>9</w:t>
      </w:r>
      <w:r w:rsidRPr="0016597C">
        <w:rPr>
          <w:rFonts w:eastAsia="Calibri"/>
          <w:sz w:val="28"/>
          <w:szCs w:val="28"/>
          <w:lang w:eastAsia="en-US"/>
        </w:rPr>
        <w:t>-20</w:t>
      </w:r>
      <w:r>
        <w:rPr>
          <w:rFonts w:eastAsia="Calibri"/>
          <w:sz w:val="28"/>
          <w:szCs w:val="28"/>
          <w:lang w:eastAsia="en-US"/>
        </w:rPr>
        <w:t xml:space="preserve">20 </w:t>
      </w:r>
      <w:r w:rsidRPr="0016597C">
        <w:rPr>
          <w:rFonts w:eastAsia="Calibri"/>
          <w:sz w:val="28"/>
          <w:szCs w:val="28"/>
          <w:lang w:eastAsia="en-US"/>
        </w:rPr>
        <w:t xml:space="preserve">учебный год: </w:t>
      </w:r>
    </w:p>
    <w:p w:rsidR="00924F52" w:rsidRPr="0016597C" w:rsidRDefault="00924F52" w:rsidP="003C4E21">
      <w:pPr>
        <w:numPr>
          <w:ilvl w:val="0"/>
          <w:numId w:val="1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повышение результативности воспитательного процесса, через усиление роли классных руководителей, вовлечение учащихся в разнообразные виды внеурочной деятельности;</w:t>
      </w:r>
    </w:p>
    <w:p w:rsidR="00924F52" w:rsidRPr="0016597C" w:rsidRDefault="00924F52" w:rsidP="003C4E21">
      <w:pPr>
        <w:numPr>
          <w:ilvl w:val="0"/>
          <w:numId w:val="1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обновление форм гражданско-патриотического и духовно-нравственного воспитания учащихся; </w:t>
      </w:r>
    </w:p>
    <w:p w:rsidR="00924F52" w:rsidRPr="0016597C" w:rsidRDefault="00924F52" w:rsidP="003C4E21">
      <w:pPr>
        <w:numPr>
          <w:ilvl w:val="0"/>
          <w:numId w:val="1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взаимодействие семьи и школы, как фактора повышения эффективности работы школы; </w:t>
      </w:r>
    </w:p>
    <w:p w:rsidR="00924F52" w:rsidRPr="0016597C" w:rsidRDefault="00924F52" w:rsidP="003C4E21">
      <w:pPr>
        <w:numPr>
          <w:ilvl w:val="0"/>
          <w:numId w:val="1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укрепление имиджа школы через активизацию деятельности ученического самоуправления, повышение результативность участия в городских и республиканских мероприятиях.</w:t>
      </w:r>
    </w:p>
    <w:p w:rsidR="00924F52" w:rsidRPr="0016597C" w:rsidRDefault="00924F52" w:rsidP="003C4E21">
      <w:pPr>
        <w:numPr>
          <w:ilvl w:val="0"/>
          <w:numId w:val="1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взаимодействие с социальными партнёрами в рамках гражданского сообщества связь с муниципальными органами власти, связь с общественными организациями, информирование общественности о деятельности ОУ через сайт ОУ </w:t>
      </w:r>
    </w:p>
    <w:p w:rsidR="00924F52" w:rsidRPr="0016597C" w:rsidRDefault="00924F52" w:rsidP="003C4E21">
      <w:pPr>
        <w:numPr>
          <w:ilvl w:val="0"/>
          <w:numId w:val="1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 xml:space="preserve">изучение «Стратегии развития воспитания в Российской Федерации до 2025 года. </w:t>
      </w:r>
    </w:p>
    <w:p w:rsidR="00924F52" w:rsidRPr="007636C0" w:rsidRDefault="00924F52" w:rsidP="003C4E21">
      <w:pPr>
        <w:numPr>
          <w:ilvl w:val="0"/>
          <w:numId w:val="1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16597C">
        <w:rPr>
          <w:rFonts w:eastAsia="Calibri"/>
          <w:sz w:val="28"/>
          <w:szCs w:val="28"/>
          <w:lang w:eastAsia="en-US"/>
        </w:rPr>
        <w:t>изучение приоритетов государственной политики в области воспитания корректировка планов воспитательной работы в соответствии со «Стратегией развития воспитания в Российской Федерации до 2025 года» и приоритетов воспитания...</w:t>
      </w:r>
    </w:p>
    <w:p w:rsidR="00924F52" w:rsidRPr="000720D2" w:rsidRDefault="00924F52" w:rsidP="003C4E21">
      <w:pPr>
        <w:autoSpaceDE w:val="0"/>
        <w:autoSpaceDN w:val="0"/>
        <w:adjustRightInd w:val="0"/>
        <w:spacing w:before="240"/>
        <w:jc w:val="both"/>
        <w:rPr>
          <w:rFonts w:ascii="Times New Roman CYR" w:hAnsi="Times New Roman CYR" w:cs="Times New Roman CYR"/>
          <w:sz w:val="28"/>
          <w:szCs w:val="28"/>
        </w:rPr>
      </w:pPr>
      <w:r w:rsidRPr="000720D2">
        <w:rPr>
          <w:rFonts w:ascii="Times New Roman CYR" w:hAnsi="Times New Roman CYR" w:cs="Times New Roman CYR"/>
          <w:sz w:val="28"/>
          <w:szCs w:val="28"/>
        </w:rPr>
        <w:t>Решение задач способствовало росту культуры детей и изменению их отношения к общественным делам, повышению уровня воспитанности.</w:t>
      </w:r>
    </w:p>
    <w:p w:rsidR="00924F52" w:rsidRPr="007636C0" w:rsidRDefault="00924F52" w:rsidP="003C4E21">
      <w:pPr>
        <w:autoSpaceDE w:val="0"/>
        <w:autoSpaceDN w:val="0"/>
        <w:adjustRightInd w:val="0"/>
        <w:spacing w:before="240"/>
        <w:ind w:right="19"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0720D2">
        <w:rPr>
          <w:rFonts w:ascii="Times New Roman CYR" w:hAnsi="Times New Roman CYR" w:cs="Times New Roman CYR"/>
          <w:sz w:val="28"/>
          <w:szCs w:val="28"/>
        </w:rPr>
        <w:t>В целом воспитательная работа школы в данном учебном году велась по нескольким направлениям:</w:t>
      </w:r>
    </w:p>
    <w:p w:rsidR="00924F52" w:rsidRDefault="00924F52" w:rsidP="003C4E21">
      <w:pPr>
        <w:numPr>
          <w:ilvl w:val="0"/>
          <w:numId w:val="9"/>
        </w:numPr>
        <w:autoSpaceDE w:val="0"/>
        <w:autoSpaceDN w:val="0"/>
        <w:adjustRightInd w:val="0"/>
        <w:spacing w:before="240" w:after="20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Единая концепция духовно-нравственного воспитания;</w:t>
      </w:r>
    </w:p>
    <w:p w:rsidR="00924F52" w:rsidRPr="0016597C" w:rsidRDefault="00924F52" w:rsidP="003C4E21">
      <w:pPr>
        <w:numPr>
          <w:ilvl w:val="0"/>
          <w:numId w:val="9"/>
        </w:numPr>
        <w:autoSpaceDE w:val="0"/>
        <w:autoSpaceDN w:val="0"/>
        <w:adjustRightInd w:val="0"/>
        <w:spacing w:before="240" w:after="20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16597C">
        <w:rPr>
          <w:bCs/>
          <w:color w:val="000000"/>
          <w:sz w:val="28"/>
          <w:szCs w:val="28"/>
        </w:rPr>
        <w:t>Гражданско-патриотическое воспитание</w:t>
      </w:r>
      <w:r>
        <w:rPr>
          <w:bCs/>
          <w:color w:val="000000"/>
          <w:sz w:val="28"/>
          <w:szCs w:val="28"/>
        </w:rPr>
        <w:t>;</w:t>
      </w:r>
    </w:p>
    <w:p w:rsidR="00924F52" w:rsidRDefault="00924F52" w:rsidP="003C4E21">
      <w:pPr>
        <w:numPr>
          <w:ilvl w:val="0"/>
          <w:numId w:val="9"/>
        </w:numPr>
        <w:autoSpaceDE w:val="0"/>
        <w:autoSpaceDN w:val="0"/>
        <w:adjustRightInd w:val="0"/>
        <w:spacing w:before="240" w:after="20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Профилактика детского дорожно</w:t>
      </w:r>
      <w:r w:rsidRPr="000720D2">
        <w:rPr>
          <w:rFonts w:ascii="Times New Roman CYR" w:hAnsi="Times New Roman CYR" w:cs="Times New Roman CYR"/>
          <w:sz w:val="28"/>
          <w:szCs w:val="28"/>
        </w:rPr>
        <w:t xml:space="preserve"> – транспортного травматизма;</w:t>
      </w:r>
    </w:p>
    <w:p w:rsidR="00924F52" w:rsidRPr="0016597C" w:rsidRDefault="00924F52" w:rsidP="003C4E21">
      <w:pPr>
        <w:numPr>
          <w:ilvl w:val="0"/>
          <w:numId w:val="9"/>
        </w:numPr>
        <w:autoSpaceDE w:val="0"/>
        <w:autoSpaceDN w:val="0"/>
        <w:adjustRightInd w:val="0"/>
        <w:spacing w:before="240" w:after="20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16597C">
        <w:rPr>
          <w:bCs/>
          <w:color w:val="000000"/>
          <w:sz w:val="28"/>
          <w:szCs w:val="28"/>
        </w:rPr>
        <w:t>Гармонизация межнациональных (межэтнических) отношений и развития национальных меньшинств;</w:t>
      </w:r>
    </w:p>
    <w:p w:rsidR="00924F52" w:rsidRDefault="00924F52" w:rsidP="003C4E21">
      <w:pPr>
        <w:numPr>
          <w:ilvl w:val="0"/>
          <w:numId w:val="9"/>
        </w:numPr>
        <w:autoSpaceDE w:val="0"/>
        <w:autoSpaceDN w:val="0"/>
        <w:adjustRightInd w:val="0"/>
        <w:spacing w:before="240" w:after="20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0720D2">
        <w:rPr>
          <w:rFonts w:ascii="Times New Roman CYR" w:hAnsi="Times New Roman CYR" w:cs="Times New Roman CYR"/>
          <w:sz w:val="28"/>
          <w:szCs w:val="28"/>
        </w:rPr>
        <w:t>Профилактика правонарушений, наркомании, алкоголизма и курения;</w:t>
      </w:r>
    </w:p>
    <w:p w:rsidR="00924F52" w:rsidRPr="0016597C" w:rsidRDefault="00924F52" w:rsidP="003C4E21">
      <w:pPr>
        <w:numPr>
          <w:ilvl w:val="0"/>
          <w:numId w:val="9"/>
        </w:numPr>
        <w:autoSpaceDE w:val="0"/>
        <w:autoSpaceDN w:val="0"/>
        <w:adjustRightInd w:val="0"/>
        <w:spacing w:before="240" w:after="20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16597C">
        <w:rPr>
          <w:bCs/>
          <w:color w:val="000000"/>
          <w:sz w:val="28"/>
          <w:szCs w:val="28"/>
        </w:rPr>
        <w:t>Молодежная политика</w:t>
      </w:r>
      <w:r>
        <w:rPr>
          <w:bCs/>
          <w:color w:val="000000"/>
          <w:sz w:val="28"/>
          <w:szCs w:val="28"/>
        </w:rPr>
        <w:t>;</w:t>
      </w:r>
    </w:p>
    <w:p w:rsidR="00924F52" w:rsidRPr="007636C0" w:rsidRDefault="00924F52" w:rsidP="003C4E21">
      <w:pPr>
        <w:numPr>
          <w:ilvl w:val="0"/>
          <w:numId w:val="9"/>
        </w:numPr>
        <w:autoSpaceDE w:val="0"/>
        <w:autoSpaceDN w:val="0"/>
        <w:adjustRightInd w:val="0"/>
        <w:spacing w:before="240" w:after="200"/>
        <w:ind w:left="360" w:hanging="360"/>
        <w:jc w:val="both"/>
        <w:rPr>
          <w:sz w:val="28"/>
          <w:szCs w:val="28"/>
          <w:lang w:val="en-US"/>
        </w:rPr>
      </w:pPr>
      <w:r w:rsidRPr="000720D2"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r w:rsidRPr="000720D2">
        <w:rPr>
          <w:sz w:val="28"/>
          <w:szCs w:val="28"/>
          <w:lang w:val="en-US"/>
        </w:rPr>
        <w:t>«</w:t>
      </w:r>
      <w:r w:rsidRPr="000720D2">
        <w:rPr>
          <w:rFonts w:ascii="Times New Roman CYR" w:hAnsi="Times New Roman CYR" w:cs="Times New Roman CYR"/>
          <w:sz w:val="28"/>
          <w:szCs w:val="28"/>
        </w:rPr>
        <w:t>Образование и здоровье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</w:rPr>
        <w:t>;</w:t>
      </w:r>
    </w:p>
    <w:p w:rsidR="00924F52" w:rsidRPr="00EA1818" w:rsidRDefault="00924F52" w:rsidP="003C4E21">
      <w:pPr>
        <w:autoSpaceDE w:val="0"/>
        <w:autoSpaceDN w:val="0"/>
        <w:adjustRightInd w:val="0"/>
        <w:spacing w:before="240"/>
        <w:ind w:left="360" w:firstLine="348"/>
        <w:jc w:val="both"/>
        <w:rPr>
          <w:rFonts w:ascii="Times New Roman CYR" w:hAnsi="Times New Roman CYR" w:cs="Times New Roman CYR"/>
          <w:sz w:val="28"/>
          <w:szCs w:val="28"/>
        </w:rPr>
      </w:pPr>
      <w:r w:rsidRPr="000720D2">
        <w:rPr>
          <w:rFonts w:ascii="Times New Roman CYR" w:hAnsi="Times New Roman CYR" w:cs="Times New Roman CYR"/>
          <w:sz w:val="28"/>
          <w:szCs w:val="28"/>
        </w:rPr>
        <w:t xml:space="preserve">Работа по данным направлениям велась с помощью реализации </w:t>
      </w:r>
      <w:r>
        <w:rPr>
          <w:rFonts w:ascii="Times New Roman CYR" w:hAnsi="Times New Roman CYR" w:cs="Times New Roman CYR"/>
          <w:sz w:val="28"/>
          <w:szCs w:val="28"/>
        </w:rPr>
        <w:t>Муниципальных целевых программ.</w:t>
      </w:r>
    </w:p>
    <w:p w:rsidR="00924F52" w:rsidRPr="000720D2" w:rsidRDefault="00924F52" w:rsidP="003C4E21">
      <w:pPr>
        <w:jc w:val="both"/>
        <w:rPr>
          <w:sz w:val="28"/>
          <w:szCs w:val="28"/>
        </w:rPr>
      </w:pPr>
    </w:p>
    <w:p w:rsidR="00924F52" w:rsidRPr="000720D2" w:rsidRDefault="00924F52" w:rsidP="003C4E21">
      <w:pPr>
        <w:pStyle w:val="af4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223A8" wp14:editId="755EAD88">
                <wp:simplePos x="0" y="0"/>
                <wp:positionH relativeFrom="column">
                  <wp:posOffset>1064895</wp:posOffset>
                </wp:positionH>
                <wp:positionV relativeFrom="paragraph">
                  <wp:posOffset>158115</wp:posOffset>
                </wp:positionV>
                <wp:extent cx="3562350" cy="542925"/>
                <wp:effectExtent l="0" t="0" r="38100" b="66675"/>
                <wp:wrapNone/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42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B17F3" w:rsidRPr="000720D2" w:rsidRDefault="003B17F3" w:rsidP="00924F52">
                            <w:pPr>
                              <w:shd w:val="clear" w:color="auto" w:fill="D4D3DD" w:themeFill="text2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1</w:t>
                            </w:r>
                            <w:r w:rsidRPr="000720D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Единая Концепция духовно-нравственного воспитания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8890D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83.85pt;margin-top:12.45pt;width:28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" fillcolor="white [3201]" strokecolor="#7fc0db [1940]" strokeweight="1pt">
                <v:fill color2="#a9d5e7 [1300]" focus="100%" type="gradient"/>
                <v:shadow on="t" color="#1a495c [1604]" opacity=".5" offset="1pt"/>
                <v:textbox>
                  <w:txbxContent>
                    <w:p w:rsidR="00D8480E" w:rsidRPr="000720D2" w:rsidRDefault="00D8480E" w:rsidP="00924F52">
                      <w:pPr>
                        <w:shd w:val="clear" w:color="auto" w:fill="D4D3DD" w:themeFill="text2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1</w:t>
                      </w:r>
                      <w:r w:rsidRPr="000720D2">
                        <w:rPr>
                          <w:b/>
                          <w:i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Единая Концепция духовно-нравственного воспитания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24F52" w:rsidRPr="000720D2" w:rsidRDefault="00924F52" w:rsidP="003C4E21">
      <w:pPr>
        <w:pStyle w:val="af4"/>
        <w:ind w:left="360"/>
        <w:jc w:val="both"/>
        <w:rPr>
          <w:i/>
          <w:sz w:val="28"/>
          <w:szCs w:val="28"/>
          <w:u w:val="single"/>
        </w:rPr>
      </w:pPr>
    </w:p>
    <w:p w:rsidR="00924F52" w:rsidRDefault="00924F52" w:rsidP="003C4E21">
      <w:pPr>
        <w:pStyle w:val="af4"/>
        <w:ind w:left="0"/>
        <w:jc w:val="both"/>
        <w:rPr>
          <w:i/>
          <w:sz w:val="28"/>
          <w:szCs w:val="28"/>
          <w:u w:val="single"/>
        </w:rPr>
      </w:pPr>
    </w:p>
    <w:p w:rsidR="00924F52" w:rsidRPr="000720D2" w:rsidRDefault="00924F52" w:rsidP="003C4E21">
      <w:pPr>
        <w:pStyle w:val="af4"/>
        <w:ind w:left="0"/>
        <w:jc w:val="both"/>
        <w:rPr>
          <w:i/>
          <w:sz w:val="28"/>
          <w:szCs w:val="28"/>
          <w:u w:val="single"/>
        </w:rPr>
      </w:pPr>
    </w:p>
    <w:p w:rsidR="00924F52" w:rsidRPr="000720D2" w:rsidRDefault="00924F52" w:rsidP="003C4E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0720D2">
        <w:rPr>
          <w:rFonts w:ascii="Times New Roman CYR" w:hAnsi="Times New Roman CYR" w:cs="Times New Roman CYR"/>
          <w:sz w:val="28"/>
          <w:szCs w:val="28"/>
        </w:rPr>
        <w:t>В соответствии с Законом Российской Федерации “Об образовании</w:t>
      </w:r>
      <w:r w:rsidR="00C46E56">
        <w:rPr>
          <w:rFonts w:ascii="Times New Roman CYR" w:hAnsi="Times New Roman CYR" w:cs="Times New Roman CYR"/>
          <w:sz w:val="28"/>
          <w:szCs w:val="28"/>
        </w:rPr>
        <w:t xml:space="preserve"> в РФ</w:t>
      </w:r>
      <w:r w:rsidRPr="000720D2">
        <w:rPr>
          <w:rFonts w:ascii="Times New Roman CYR" w:hAnsi="Times New Roman CYR" w:cs="Times New Roman CYR"/>
          <w:sz w:val="28"/>
          <w:szCs w:val="28"/>
        </w:rPr>
        <w:t>” и концепцией модернизации российского образования, развивающемуся обществу нужны нравственные, предприимчивые люди, которые могут самостоятельно принимать общественные решения в ситуации выбора, прогнозируя последствия, способные к сотрудничеству, обладающие развитым чувством ответственности за судьбу страны. Поэтому приоритетное направление воспитания подрастающего поколения – духовно-нравственное и граждански - патриотическое.</w:t>
      </w:r>
    </w:p>
    <w:p w:rsidR="00924F52" w:rsidRPr="000720D2" w:rsidRDefault="00924F52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D2">
        <w:rPr>
          <w:sz w:val="28"/>
          <w:szCs w:val="28"/>
        </w:rPr>
        <w:t xml:space="preserve">Наш педагогический коллектив рассматривает нравственность, духовность как основу личности, поэтому формированию целостной научно-обоснованной картины мира, развитию познавательных способностей, приобщению к общечеловеческим ценностям и присвоению этих ценностей уделяет особое, приоритетное место в воспитательной деятельности. Идея гуманизма, человеколюбия – одна из основополагающих в работе школы. </w:t>
      </w:r>
    </w:p>
    <w:p w:rsidR="00924F52" w:rsidRPr="000720D2" w:rsidRDefault="00924F52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720D2">
        <w:rPr>
          <w:sz w:val="28"/>
          <w:szCs w:val="28"/>
        </w:rPr>
        <w:t>Воспитание детей строится на гуманистических и гуманитарных традициях.</w:t>
      </w:r>
    </w:p>
    <w:p w:rsidR="00924F52" w:rsidRPr="000720D2" w:rsidRDefault="00924F52" w:rsidP="003C4E21">
      <w:pPr>
        <w:jc w:val="both"/>
        <w:rPr>
          <w:sz w:val="28"/>
          <w:szCs w:val="28"/>
        </w:rPr>
      </w:pPr>
      <w:r w:rsidRPr="000720D2">
        <w:rPr>
          <w:sz w:val="28"/>
          <w:szCs w:val="28"/>
        </w:rPr>
        <w:t>Их основной принцип – отношение к человеку делает самого человека, проявляется, реализуется и складывается в системе «диалогических» связей между людьми, где формируется уважение, как другому человеку и иной культуре, так и к самому себе и своей культуре.</w:t>
      </w:r>
    </w:p>
    <w:p w:rsidR="00924F52" w:rsidRPr="000720D2" w:rsidRDefault="00924F52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D2">
        <w:rPr>
          <w:sz w:val="28"/>
          <w:szCs w:val="28"/>
        </w:rPr>
        <w:t>Создание соответствующей атмосферы – основная задача школьного психолога, социального педагога и классного руководителя.</w:t>
      </w:r>
    </w:p>
    <w:p w:rsidR="00924F52" w:rsidRPr="000720D2" w:rsidRDefault="00924F52" w:rsidP="003C4E21">
      <w:pPr>
        <w:jc w:val="both"/>
        <w:rPr>
          <w:sz w:val="28"/>
          <w:szCs w:val="28"/>
        </w:rPr>
      </w:pPr>
      <w:r w:rsidRPr="000720D2">
        <w:rPr>
          <w:sz w:val="28"/>
          <w:szCs w:val="28"/>
        </w:rPr>
        <w:t>Классные руководители, психолог, социальный педагог, заместитель директора по воспитательной работе, продолжают составление перспективных планов воспитательной работы школы, сотрудничая с учащимися и родителями, культурно-массовыми организациями.</w:t>
      </w:r>
    </w:p>
    <w:p w:rsidR="00924F52" w:rsidRPr="000720D2" w:rsidRDefault="00924F52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D2">
        <w:rPr>
          <w:sz w:val="28"/>
          <w:szCs w:val="28"/>
        </w:rPr>
        <w:t xml:space="preserve">Духовно-нравственному воспитанию детей в школе уделяется особое внимание, это и трудоемкая работа каждого учителя со своим классом, это и общешкольные мероприятия, это работа общественных организаций. </w:t>
      </w:r>
    </w:p>
    <w:p w:rsidR="00924F52" w:rsidRDefault="00924F52" w:rsidP="003C4E21">
      <w:pPr>
        <w:ind w:firstLine="708"/>
        <w:jc w:val="both"/>
        <w:rPr>
          <w:sz w:val="28"/>
          <w:szCs w:val="28"/>
        </w:rPr>
      </w:pPr>
      <w:r w:rsidRPr="000720D2">
        <w:rPr>
          <w:sz w:val="28"/>
          <w:szCs w:val="28"/>
        </w:rPr>
        <w:t>Уровень воспитанности, этика, вопросы нравственности постоянно являются предметом обсуждения на классных и внеклассных мероприятиях</w:t>
      </w:r>
      <w:r>
        <w:rPr>
          <w:sz w:val="28"/>
          <w:szCs w:val="28"/>
        </w:rPr>
        <w:t xml:space="preserve">. </w:t>
      </w:r>
    </w:p>
    <w:p w:rsidR="00924F52" w:rsidRDefault="00924F52" w:rsidP="003C4E21">
      <w:pPr>
        <w:ind w:firstLine="708"/>
        <w:jc w:val="both"/>
        <w:rPr>
          <w:sz w:val="28"/>
          <w:szCs w:val="28"/>
        </w:rPr>
      </w:pPr>
    </w:p>
    <w:p w:rsidR="00924F52" w:rsidRPr="00C05A03" w:rsidRDefault="000F509C" w:rsidP="003C4E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4F52" w:rsidRPr="00C05A03">
        <w:rPr>
          <w:sz w:val="28"/>
          <w:szCs w:val="28"/>
        </w:rPr>
        <w:t xml:space="preserve"> сентяб</w:t>
      </w:r>
      <w:r w:rsidR="00924F52">
        <w:rPr>
          <w:sz w:val="28"/>
          <w:szCs w:val="28"/>
        </w:rPr>
        <w:t>ря 2019</w:t>
      </w:r>
      <w:r w:rsidR="00924F52" w:rsidRPr="00C05A03">
        <w:rPr>
          <w:sz w:val="28"/>
          <w:szCs w:val="28"/>
        </w:rPr>
        <w:t xml:space="preserve"> года в МБОУ «</w:t>
      </w:r>
      <w:r w:rsidR="00924F52">
        <w:rPr>
          <w:sz w:val="28"/>
          <w:szCs w:val="28"/>
        </w:rPr>
        <w:t>Коррекционная школа</w:t>
      </w:r>
      <w:r w:rsidR="00924F52" w:rsidRPr="00C05A03">
        <w:rPr>
          <w:sz w:val="28"/>
          <w:szCs w:val="28"/>
        </w:rPr>
        <w:t>»</w:t>
      </w:r>
      <w:r w:rsidR="00924F52">
        <w:rPr>
          <w:sz w:val="28"/>
          <w:szCs w:val="28"/>
        </w:rPr>
        <w:t xml:space="preserve"> г.</w:t>
      </w:r>
      <w:r w:rsidR="003A3AB5">
        <w:rPr>
          <w:sz w:val="28"/>
          <w:szCs w:val="28"/>
        </w:rPr>
        <w:t xml:space="preserve"> </w:t>
      </w:r>
      <w:r w:rsidR="00924F52">
        <w:rPr>
          <w:sz w:val="28"/>
          <w:szCs w:val="28"/>
        </w:rPr>
        <w:t>Грозного</w:t>
      </w:r>
      <w:r w:rsidR="005671C3">
        <w:rPr>
          <w:sz w:val="28"/>
          <w:szCs w:val="28"/>
        </w:rPr>
        <w:t xml:space="preserve"> был организован и проведен День З</w:t>
      </w:r>
      <w:r w:rsidR="00924F52" w:rsidRPr="00C05A03">
        <w:rPr>
          <w:sz w:val="28"/>
          <w:szCs w:val="28"/>
        </w:rPr>
        <w:t>наний по разработанному и утвержденному плану. Фасад здания школы был празднично оформлен в соответствии с тематикой праздника. Торжественная линейка проходила в соответствии со сценарием праздника. На лине</w:t>
      </w:r>
      <w:r w:rsidR="00924F52">
        <w:rPr>
          <w:sz w:val="28"/>
          <w:szCs w:val="28"/>
        </w:rPr>
        <w:t>йке присутствовали учащиеся 1-9</w:t>
      </w:r>
      <w:r w:rsidR="00924F52" w:rsidRPr="00C05A03">
        <w:rPr>
          <w:sz w:val="28"/>
          <w:szCs w:val="28"/>
        </w:rPr>
        <w:t xml:space="preserve"> классов.</w:t>
      </w:r>
    </w:p>
    <w:p w:rsidR="00924F52" w:rsidRPr="00C05A03" w:rsidRDefault="00924F52" w:rsidP="003C4E21">
      <w:pPr>
        <w:jc w:val="both"/>
        <w:rPr>
          <w:sz w:val="28"/>
          <w:szCs w:val="28"/>
        </w:rPr>
      </w:pPr>
      <w:r w:rsidRPr="00C05A03">
        <w:rPr>
          <w:sz w:val="28"/>
          <w:szCs w:val="28"/>
        </w:rPr>
        <w:t xml:space="preserve">Линейка началась с гимна РФ и ЧР. </w:t>
      </w:r>
    </w:p>
    <w:p w:rsidR="00924F52" w:rsidRPr="00C05A03" w:rsidRDefault="00924F52" w:rsidP="003C4E21">
      <w:pPr>
        <w:jc w:val="both"/>
        <w:rPr>
          <w:sz w:val="28"/>
          <w:szCs w:val="28"/>
        </w:rPr>
      </w:pPr>
      <w:r w:rsidRPr="00C05A0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</w:p>
    <w:p w:rsidR="00924F52" w:rsidRPr="00C05A03" w:rsidRDefault="00924F52" w:rsidP="003C4E21">
      <w:pPr>
        <w:ind w:firstLine="708"/>
        <w:jc w:val="both"/>
        <w:rPr>
          <w:sz w:val="28"/>
          <w:szCs w:val="28"/>
        </w:rPr>
      </w:pPr>
      <w:r w:rsidRPr="00C05A03">
        <w:rPr>
          <w:sz w:val="28"/>
          <w:szCs w:val="28"/>
        </w:rPr>
        <w:t xml:space="preserve">После торжественной линейки в школе во всех классах был проведен единый урок на тему: «Урок </w:t>
      </w:r>
      <w:r w:rsidR="00C46E56">
        <w:rPr>
          <w:sz w:val="28"/>
          <w:szCs w:val="28"/>
        </w:rPr>
        <w:t>Победы</w:t>
      </w:r>
      <w:r w:rsidRPr="00C05A03">
        <w:rPr>
          <w:sz w:val="28"/>
          <w:szCs w:val="28"/>
        </w:rPr>
        <w:t>».</w:t>
      </w:r>
    </w:p>
    <w:p w:rsidR="00924F52" w:rsidRPr="00C05A03" w:rsidRDefault="00924F52" w:rsidP="003C4E21">
      <w:pPr>
        <w:widowControl w:val="0"/>
        <w:tabs>
          <w:tab w:val="left" w:pos="1134"/>
          <w:tab w:val="left" w:pos="1560"/>
        </w:tabs>
        <w:suppressAutoHyphens/>
        <w:autoSpaceDN w:val="0"/>
        <w:ind w:firstLine="567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С целью духовно-нравственного воспитания учащихся, в рамках реализации ЕКДНВ, в соответствии с планом воспитательной работы МБОУ </w:t>
      </w:r>
      <w:r w:rsidRPr="00C05A03">
        <w:rPr>
          <w:sz w:val="28"/>
          <w:szCs w:val="28"/>
        </w:rPr>
        <w:t>«</w:t>
      </w:r>
      <w:r>
        <w:rPr>
          <w:sz w:val="28"/>
          <w:szCs w:val="28"/>
        </w:rPr>
        <w:t>Коррекционная школа</w:t>
      </w:r>
      <w:r w:rsidRPr="00C05A03">
        <w:rPr>
          <w:sz w:val="28"/>
          <w:szCs w:val="28"/>
        </w:rPr>
        <w:t>»</w:t>
      </w:r>
      <w:r>
        <w:rPr>
          <w:sz w:val="28"/>
          <w:szCs w:val="28"/>
        </w:rPr>
        <w:t xml:space="preserve"> г.</w:t>
      </w:r>
      <w:r w:rsidR="00C46E56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Грозного</w:t>
      </w:r>
      <w:r w:rsidRPr="00C05A03">
        <w:rPr>
          <w:sz w:val="28"/>
          <w:szCs w:val="28"/>
        </w:rPr>
        <w:t xml:space="preserve"> 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на 201</w:t>
      </w: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9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-20</w:t>
      </w: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20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учебный год с 1</w:t>
      </w: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8</w:t>
      </w:r>
      <w:r w:rsidR="00C46E56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по 19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октября 201</w:t>
      </w: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9 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года в школе  прошли мероприятия, посвященные  Дню </w:t>
      </w:r>
      <w:proofErr w:type="spellStart"/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Ашура</w:t>
      </w:r>
      <w:proofErr w:type="spellEnd"/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</w:p>
    <w:p w:rsidR="00924F52" w:rsidRPr="00C05A03" w:rsidRDefault="00924F52" w:rsidP="003C4E21">
      <w:pPr>
        <w:widowControl w:val="0"/>
        <w:tabs>
          <w:tab w:val="left" w:pos="1134"/>
          <w:tab w:val="left" w:pos="1560"/>
        </w:tabs>
        <w:suppressAutoHyphens/>
        <w:autoSpaceDN w:val="0"/>
        <w:ind w:firstLine="567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Фасад здания школы был оформлен тематическими баннерами и плакатами.</w:t>
      </w:r>
    </w:p>
    <w:p w:rsidR="00924F52" w:rsidRPr="00C05A03" w:rsidRDefault="00924F52" w:rsidP="003C4E21">
      <w:pPr>
        <w:widowControl w:val="0"/>
        <w:tabs>
          <w:tab w:val="left" w:pos="1134"/>
          <w:tab w:val="left" w:pos="1560"/>
        </w:tabs>
        <w:suppressAutoHyphens/>
        <w:autoSpaceDN w:val="0"/>
        <w:ind w:firstLine="567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Во всех классах с 1 по 9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были проведены тематические классные часы.</w:t>
      </w:r>
    </w:p>
    <w:p w:rsidR="00924F52" w:rsidRPr="00C05A03" w:rsidRDefault="00C46E56" w:rsidP="003C4E21">
      <w:pPr>
        <w:widowControl w:val="0"/>
        <w:tabs>
          <w:tab w:val="left" w:pos="1134"/>
          <w:tab w:val="left" w:pos="1560"/>
        </w:tabs>
        <w:suppressAutoHyphens/>
        <w:autoSpaceDN w:val="0"/>
        <w:ind w:firstLine="567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19</w:t>
      </w:r>
      <w:r w:rsidR="00924F52"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октября 201</w:t>
      </w:r>
      <w:r w:rsidR="00924F5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9</w:t>
      </w:r>
      <w:r w:rsidR="00924F52"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года в школе прочли </w:t>
      </w:r>
      <w:proofErr w:type="spellStart"/>
      <w:r w:rsidR="00924F52"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Мовлид</w:t>
      </w:r>
      <w:proofErr w:type="spellEnd"/>
      <w:r w:rsidR="00924F52"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, приуроченный ко Дню </w:t>
      </w:r>
      <w:proofErr w:type="spellStart"/>
      <w:r w:rsidR="00924F52"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Ашура</w:t>
      </w:r>
      <w:proofErr w:type="spellEnd"/>
      <w:r w:rsidR="00924F52"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</w:p>
    <w:p w:rsidR="00924F52" w:rsidRPr="00C05A03" w:rsidRDefault="00924F52" w:rsidP="003C4E21">
      <w:pPr>
        <w:widowControl w:val="0"/>
        <w:tabs>
          <w:tab w:val="left" w:pos="1134"/>
          <w:tab w:val="left" w:pos="1560"/>
        </w:tabs>
        <w:suppressAutoHyphens/>
        <w:autoSpaceDN w:val="0"/>
        <w:ind w:firstLine="567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Педагогом по ДНВ </w:t>
      </w:r>
      <w:proofErr w:type="spellStart"/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Абаевым</w:t>
      </w:r>
      <w:proofErr w:type="spellEnd"/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В.Р.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был</w:t>
      </w: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а проведена беседа с учащимися 7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-</w:t>
      </w: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9 классов</w:t>
      </w:r>
      <w:r w:rsidRPr="00C05A03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</w:p>
    <w:p w:rsidR="00924F52" w:rsidRPr="004F1232" w:rsidRDefault="00C46E56" w:rsidP="003C4E21">
      <w:pPr>
        <w:widowControl w:val="0"/>
        <w:tabs>
          <w:tab w:val="left" w:pos="1134"/>
          <w:tab w:val="left" w:pos="1560"/>
        </w:tabs>
        <w:suppressAutoHyphens/>
        <w:autoSpaceDN w:val="0"/>
        <w:ind w:firstLine="567"/>
        <w:jc w:val="both"/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С 10.09.2019 г. по 14</w:t>
      </w:r>
      <w:r w:rsidR="00924F5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.09.2019 г. в 1-9</w:t>
      </w:r>
      <w:r w:rsidR="00924F52" w:rsidRPr="004F123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классах классными руководителями были подготовлены и проведены </w:t>
      </w:r>
      <w:r w:rsidR="00924F52" w:rsidRPr="004F123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lastRenderedPageBreak/>
        <w:t>тематические классные часы и беседы</w:t>
      </w:r>
      <w:r w:rsidR="00924F52" w:rsidRPr="004F1232">
        <w:rPr>
          <w:rFonts w:eastAsia="SimSun" w:cs="Mangal"/>
          <w:kern w:val="3"/>
          <w:lang w:eastAsia="zh-CN" w:bidi="hi-IN"/>
        </w:rPr>
        <w:t xml:space="preserve"> </w:t>
      </w:r>
      <w:r w:rsidR="00924F52" w:rsidRPr="004F123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на темы: «Роль женщины в современном обществе», «</w:t>
      </w:r>
      <w:proofErr w:type="spellStart"/>
      <w:r w:rsidR="00924F52" w:rsidRPr="004F123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Дади</w:t>
      </w:r>
      <w:proofErr w:type="spellEnd"/>
      <w:r w:rsidR="00924F52" w:rsidRPr="004F123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924F52" w:rsidRPr="004F123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Айбика</w:t>
      </w:r>
      <w:proofErr w:type="spellEnd"/>
      <w:r w:rsidR="00924F52" w:rsidRPr="004F1232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», «Женщина, имя которой –Мама!».</w:t>
      </w:r>
    </w:p>
    <w:p w:rsidR="00924F52" w:rsidRPr="004F1232" w:rsidRDefault="003A3AB5" w:rsidP="003C4E21">
      <w:pPr>
        <w:widowControl w:val="0"/>
        <w:tabs>
          <w:tab w:val="left" w:pos="1134"/>
          <w:tab w:val="left" w:pos="1560"/>
        </w:tabs>
        <w:suppressAutoHyphens/>
        <w:autoSpaceDN w:val="0"/>
        <w:ind w:firstLine="567"/>
        <w:jc w:val="both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14.09.2019г. было проведено мероприятие, посвященное Дню чеченской женщины.</w:t>
      </w:r>
    </w:p>
    <w:p w:rsidR="003A3AB5" w:rsidRPr="003A3AB5" w:rsidRDefault="003A3AB5" w:rsidP="003C4E21">
      <w:pPr>
        <w:jc w:val="both"/>
        <w:rPr>
          <w:rFonts w:eastAsia="Times New Roman"/>
          <w:color w:val="0D0D0D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A3AB5">
        <w:rPr>
          <w:rFonts w:eastAsia="Times New Roman"/>
          <w:color w:val="0D0D0D"/>
          <w:sz w:val="28"/>
          <w:szCs w:val="28"/>
        </w:rPr>
        <w:t xml:space="preserve">4 октября силами учащихся и классных руководителей было организовано обширное общешкольное мероприятие, посвящённое Дню рождения Президента Чеченской Республики Рамзана </w:t>
      </w:r>
      <w:proofErr w:type="spellStart"/>
      <w:r w:rsidRPr="003A3AB5">
        <w:rPr>
          <w:rFonts w:eastAsia="Times New Roman"/>
          <w:color w:val="0D0D0D"/>
          <w:sz w:val="28"/>
          <w:szCs w:val="28"/>
        </w:rPr>
        <w:t>Ахматовича</w:t>
      </w:r>
      <w:proofErr w:type="spellEnd"/>
      <w:r w:rsidRPr="003A3AB5">
        <w:rPr>
          <w:rFonts w:eastAsia="Times New Roman"/>
          <w:color w:val="0D0D0D"/>
          <w:sz w:val="28"/>
          <w:szCs w:val="28"/>
        </w:rPr>
        <w:t xml:space="preserve"> Кадырова, Дню Учителя, Дню города Грозного, Дню молодёжи, целью которого являлась воспитание чувства долга, познания, уважения к прошлому и к своему народу.  Здесь необходимо отметить работу всех классных руководителей и в частности 1-3 классов.</w:t>
      </w:r>
    </w:p>
    <w:p w:rsidR="00924F52" w:rsidRPr="004F1232" w:rsidRDefault="003A3AB5" w:rsidP="003C4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</w:p>
    <w:p w:rsidR="00924F52" w:rsidRPr="004F1232" w:rsidRDefault="00924F52" w:rsidP="003C4E2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F1232">
        <w:rPr>
          <w:color w:val="000000"/>
          <w:sz w:val="28"/>
          <w:szCs w:val="28"/>
        </w:rPr>
        <w:t>С 01.10</w:t>
      </w:r>
      <w:r w:rsidR="003A3AB5">
        <w:rPr>
          <w:color w:val="000000"/>
          <w:sz w:val="28"/>
          <w:szCs w:val="28"/>
        </w:rPr>
        <w:t>.2019 г. по 04.10.2019 г. в 1-9</w:t>
      </w:r>
      <w:r w:rsidRPr="004F1232">
        <w:rPr>
          <w:color w:val="000000"/>
          <w:sz w:val="28"/>
          <w:szCs w:val="28"/>
        </w:rPr>
        <w:t xml:space="preserve"> классах классными руководителями были подготовлены и проведены тематические классные часы и беседы</w:t>
      </w:r>
      <w:r w:rsidRPr="004F1232">
        <w:rPr>
          <w:sz w:val="28"/>
          <w:szCs w:val="28"/>
        </w:rPr>
        <w:t xml:space="preserve"> </w:t>
      </w:r>
      <w:r w:rsidRPr="004F1232">
        <w:rPr>
          <w:color w:val="000000"/>
          <w:sz w:val="28"/>
          <w:szCs w:val="28"/>
        </w:rPr>
        <w:t>на тему: «</w:t>
      </w:r>
      <w:proofErr w:type="spellStart"/>
      <w:r w:rsidRPr="004F1232">
        <w:rPr>
          <w:color w:val="000000"/>
          <w:sz w:val="28"/>
          <w:szCs w:val="28"/>
        </w:rPr>
        <w:t>Даймехкан</w:t>
      </w:r>
      <w:proofErr w:type="spellEnd"/>
      <w:r w:rsidRPr="004F1232">
        <w:rPr>
          <w:color w:val="000000"/>
          <w:sz w:val="28"/>
          <w:szCs w:val="28"/>
        </w:rPr>
        <w:t xml:space="preserve"> </w:t>
      </w:r>
      <w:proofErr w:type="spellStart"/>
      <w:r w:rsidRPr="004F1232">
        <w:rPr>
          <w:color w:val="000000"/>
          <w:sz w:val="28"/>
          <w:szCs w:val="28"/>
        </w:rPr>
        <w:t>коьрта</w:t>
      </w:r>
      <w:proofErr w:type="spellEnd"/>
      <w:r w:rsidRPr="004F1232">
        <w:rPr>
          <w:color w:val="000000"/>
          <w:sz w:val="28"/>
          <w:szCs w:val="28"/>
        </w:rPr>
        <w:t xml:space="preserve"> г1ала», «</w:t>
      </w:r>
      <w:proofErr w:type="spellStart"/>
      <w:r w:rsidRPr="004F1232">
        <w:rPr>
          <w:color w:val="000000"/>
          <w:sz w:val="28"/>
          <w:szCs w:val="28"/>
        </w:rPr>
        <w:t>Соьлжа</w:t>
      </w:r>
      <w:proofErr w:type="spellEnd"/>
      <w:r w:rsidRPr="004F1232">
        <w:rPr>
          <w:color w:val="000000"/>
          <w:sz w:val="28"/>
          <w:szCs w:val="28"/>
        </w:rPr>
        <w:t xml:space="preserve"> </w:t>
      </w:r>
      <w:proofErr w:type="spellStart"/>
      <w:r w:rsidRPr="004F1232">
        <w:rPr>
          <w:color w:val="000000"/>
          <w:sz w:val="28"/>
          <w:szCs w:val="28"/>
        </w:rPr>
        <w:t>йистехь</w:t>
      </w:r>
      <w:proofErr w:type="spellEnd"/>
      <w:r w:rsidRPr="004F1232">
        <w:rPr>
          <w:color w:val="000000"/>
          <w:sz w:val="28"/>
          <w:szCs w:val="28"/>
        </w:rPr>
        <w:t xml:space="preserve"> </w:t>
      </w:r>
      <w:proofErr w:type="spellStart"/>
      <w:r w:rsidRPr="004F1232">
        <w:rPr>
          <w:color w:val="000000"/>
          <w:sz w:val="28"/>
          <w:szCs w:val="28"/>
        </w:rPr>
        <w:t>кхиъна</w:t>
      </w:r>
      <w:proofErr w:type="spellEnd"/>
      <w:r w:rsidRPr="004F1232">
        <w:rPr>
          <w:color w:val="000000"/>
          <w:sz w:val="28"/>
          <w:szCs w:val="28"/>
        </w:rPr>
        <w:t xml:space="preserve"> г1ала».</w:t>
      </w:r>
    </w:p>
    <w:p w:rsidR="00924F52" w:rsidRPr="004F1232" w:rsidRDefault="00924F52" w:rsidP="003C4E21">
      <w:pPr>
        <w:jc w:val="both"/>
        <w:rPr>
          <w:color w:val="000000"/>
          <w:sz w:val="28"/>
          <w:szCs w:val="28"/>
        </w:rPr>
      </w:pPr>
      <w:r w:rsidRPr="004F1232">
        <w:rPr>
          <w:color w:val="000000"/>
          <w:sz w:val="28"/>
          <w:szCs w:val="28"/>
        </w:rPr>
        <w:tab/>
        <w:t xml:space="preserve">Также </w:t>
      </w:r>
      <w:r w:rsidR="007E7375">
        <w:rPr>
          <w:color w:val="000000"/>
          <w:sz w:val="28"/>
          <w:szCs w:val="28"/>
        </w:rPr>
        <w:t xml:space="preserve">05.10.2019г. </w:t>
      </w:r>
      <w:r w:rsidRPr="004F1232">
        <w:rPr>
          <w:color w:val="000000"/>
          <w:sz w:val="28"/>
          <w:szCs w:val="28"/>
        </w:rPr>
        <w:t xml:space="preserve">учитель истории </w:t>
      </w:r>
      <w:proofErr w:type="spellStart"/>
      <w:r w:rsidR="003A3AB5">
        <w:rPr>
          <w:color w:val="000000"/>
          <w:sz w:val="28"/>
          <w:szCs w:val="28"/>
        </w:rPr>
        <w:t>Хусейнова</w:t>
      </w:r>
      <w:proofErr w:type="spellEnd"/>
      <w:r w:rsidR="003A3AB5">
        <w:rPr>
          <w:color w:val="000000"/>
          <w:sz w:val="28"/>
          <w:szCs w:val="28"/>
        </w:rPr>
        <w:t xml:space="preserve"> М.Х.</w:t>
      </w:r>
      <w:r w:rsidRPr="004F1232">
        <w:rPr>
          <w:color w:val="000000"/>
          <w:sz w:val="28"/>
          <w:szCs w:val="28"/>
        </w:rPr>
        <w:t xml:space="preserve"> провела открытый классный час, на котором присутствовали директор</w:t>
      </w:r>
      <w:r w:rsidR="003A3AB5">
        <w:rPr>
          <w:color w:val="000000"/>
          <w:sz w:val="28"/>
          <w:szCs w:val="28"/>
        </w:rPr>
        <w:t xml:space="preserve"> школы </w:t>
      </w:r>
      <w:proofErr w:type="spellStart"/>
      <w:r w:rsidR="007E7375">
        <w:rPr>
          <w:color w:val="000000"/>
          <w:sz w:val="28"/>
          <w:szCs w:val="28"/>
        </w:rPr>
        <w:t>Товзаева</w:t>
      </w:r>
      <w:proofErr w:type="spellEnd"/>
      <w:r w:rsidR="007E7375">
        <w:rPr>
          <w:color w:val="000000"/>
          <w:sz w:val="28"/>
          <w:szCs w:val="28"/>
        </w:rPr>
        <w:t xml:space="preserve"> З.Э</w:t>
      </w:r>
      <w:r w:rsidR="003A3AB5">
        <w:rPr>
          <w:color w:val="000000"/>
          <w:sz w:val="28"/>
          <w:szCs w:val="28"/>
        </w:rPr>
        <w:t>, зам. д</w:t>
      </w:r>
      <w:r w:rsidRPr="004F1232">
        <w:rPr>
          <w:color w:val="000000"/>
          <w:sz w:val="28"/>
          <w:szCs w:val="28"/>
        </w:rPr>
        <w:t xml:space="preserve">иректора по УВР </w:t>
      </w:r>
      <w:proofErr w:type="spellStart"/>
      <w:r w:rsidR="003A3AB5">
        <w:rPr>
          <w:color w:val="000000"/>
          <w:sz w:val="28"/>
          <w:szCs w:val="28"/>
        </w:rPr>
        <w:t>Хашиева</w:t>
      </w:r>
      <w:proofErr w:type="spellEnd"/>
      <w:r w:rsidR="003A3AB5">
        <w:rPr>
          <w:color w:val="000000"/>
          <w:sz w:val="28"/>
          <w:szCs w:val="28"/>
        </w:rPr>
        <w:t xml:space="preserve"> А.Х.</w:t>
      </w:r>
      <w:r w:rsidRPr="004F1232">
        <w:rPr>
          <w:color w:val="000000"/>
          <w:sz w:val="28"/>
          <w:szCs w:val="28"/>
        </w:rPr>
        <w:t xml:space="preserve">, </w:t>
      </w:r>
      <w:r w:rsidR="003A3AB5">
        <w:rPr>
          <w:color w:val="000000"/>
          <w:sz w:val="28"/>
          <w:szCs w:val="28"/>
        </w:rPr>
        <w:t xml:space="preserve">зам. директора по УВР </w:t>
      </w:r>
      <w:r w:rsidR="007E7375">
        <w:rPr>
          <w:color w:val="000000"/>
          <w:sz w:val="28"/>
          <w:szCs w:val="28"/>
        </w:rPr>
        <w:t>Мусаева З.</w:t>
      </w:r>
      <w:r w:rsidR="005671C3">
        <w:rPr>
          <w:color w:val="000000"/>
          <w:sz w:val="28"/>
          <w:szCs w:val="28"/>
        </w:rPr>
        <w:t>Б</w:t>
      </w:r>
      <w:r w:rsidR="007E7375">
        <w:rPr>
          <w:color w:val="000000"/>
          <w:sz w:val="28"/>
          <w:szCs w:val="28"/>
        </w:rPr>
        <w:t xml:space="preserve">. </w:t>
      </w:r>
    </w:p>
    <w:p w:rsidR="00924F52" w:rsidRPr="004F1232" w:rsidRDefault="00924F52" w:rsidP="003C4E21">
      <w:pPr>
        <w:jc w:val="both"/>
        <w:rPr>
          <w:sz w:val="28"/>
          <w:szCs w:val="28"/>
        </w:rPr>
      </w:pPr>
      <w:r w:rsidRPr="004F1232">
        <w:rPr>
          <w:color w:val="000000"/>
          <w:sz w:val="28"/>
          <w:szCs w:val="28"/>
        </w:rPr>
        <w:tab/>
      </w:r>
      <w:proofErr w:type="spellStart"/>
      <w:r w:rsidR="007E7375">
        <w:rPr>
          <w:color w:val="000000"/>
          <w:sz w:val="28"/>
          <w:szCs w:val="28"/>
        </w:rPr>
        <w:t>Макка</w:t>
      </w:r>
      <w:proofErr w:type="spellEnd"/>
      <w:r w:rsidR="007E7375">
        <w:rPr>
          <w:color w:val="000000"/>
          <w:sz w:val="28"/>
          <w:szCs w:val="28"/>
        </w:rPr>
        <w:t xml:space="preserve"> </w:t>
      </w:r>
      <w:proofErr w:type="spellStart"/>
      <w:r w:rsidR="007E7375">
        <w:rPr>
          <w:color w:val="000000"/>
          <w:sz w:val="28"/>
          <w:szCs w:val="28"/>
        </w:rPr>
        <w:t>Хабилаевна</w:t>
      </w:r>
      <w:proofErr w:type="spellEnd"/>
      <w:r w:rsidRPr="004F1232">
        <w:rPr>
          <w:color w:val="000000"/>
          <w:sz w:val="28"/>
          <w:szCs w:val="28"/>
        </w:rPr>
        <w:t xml:space="preserve"> рассказала </w:t>
      </w:r>
      <w:proofErr w:type="gramStart"/>
      <w:r w:rsidR="007E7375">
        <w:rPr>
          <w:color w:val="000000"/>
          <w:sz w:val="28"/>
          <w:szCs w:val="28"/>
        </w:rPr>
        <w:t>учащимся</w:t>
      </w:r>
      <w:proofErr w:type="gramEnd"/>
      <w:r w:rsidRPr="004F1232">
        <w:rPr>
          <w:color w:val="000000"/>
          <w:sz w:val="28"/>
          <w:szCs w:val="28"/>
        </w:rPr>
        <w:t xml:space="preserve"> когда и кем был основан город Грозный. Грозный называли самым зеленым городом России. Рассказала и показала на интерактивной доске как он пережил тяжелые годы войны, как восстал из пепла и вновь стал центром мира. Дети с большим интересом слушали учителя, задавали ей интересующие их вопросы.</w:t>
      </w:r>
    </w:p>
    <w:p w:rsidR="00924F52" w:rsidRPr="005671C3" w:rsidRDefault="00924F52" w:rsidP="003C4E2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F1232">
        <w:rPr>
          <w:color w:val="000000"/>
          <w:sz w:val="28"/>
          <w:szCs w:val="28"/>
        </w:rPr>
        <w:t xml:space="preserve">С </w:t>
      </w:r>
      <w:r w:rsidR="007E7375">
        <w:rPr>
          <w:i/>
          <w:color w:val="000000"/>
          <w:sz w:val="28"/>
          <w:szCs w:val="28"/>
        </w:rPr>
        <w:t>01.10.2019</w:t>
      </w:r>
      <w:r w:rsidRPr="004F1232">
        <w:rPr>
          <w:i/>
          <w:color w:val="000000"/>
          <w:sz w:val="28"/>
          <w:szCs w:val="28"/>
        </w:rPr>
        <w:t>г.</w:t>
      </w:r>
      <w:r w:rsidRPr="004F1232">
        <w:rPr>
          <w:color w:val="000000"/>
          <w:sz w:val="28"/>
          <w:szCs w:val="28"/>
        </w:rPr>
        <w:t xml:space="preserve"> по </w:t>
      </w:r>
      <w:r w:rsidR="007E7375">
        <w:rPr>
          <w:i/>
          <w:color w:val="000000"/>
          <w:sz w:val="28"/>
          <w:szCs w:val="28"/>
        </w:rPr>
        <w:t>04.10.2019</w:t>
      </w:r>
      <w:r w:rsidRPr="004F1232">
        <w:rPr>
          <w:i/>
          <w:color w:val="000000"/>
          <w:sz w:val="28"/>
          <w:szCs w:val="28"/>
        </w:rPr>
        <w:t>г.</w:t>
      </w:r>
      <w:r w:rsidR="007E7375">
        <w:rPr>
          <w:color w:val="000000"/>
          <w:sz w:val="28"/>
          <w:szCs w:val="28"/>
        </w:rPr>
        <w:t xml:space="preserve"> в 1-9</w:t>
      </w:r>
      <w:r w:rsidRPr="004F1232">
        <w:rPr>
          <w:color w:val="000000"/>
          <w:sz w:val="28"/>
          <w:szCs w:val="28"/>
        </w:rPr>
        <w:t xml:space="preserve"> классах классными руководителями были подготовлены и проведены тематические классные часы и беседы</w:t>
      </w:r>
      <w:r w:rsidRPr="004F123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тему «Будущее за молодежью», приуроченные Дню чеченской молодежи.</w:t>
      </w:r>
    </w:p>
    <w:p w:rsidR="00924F52" w:rsidRPr="0068406A" w:rsidRDefault="00924F52" w:rsidP="003C4E21">
      <w:pPr>
        <w:jc w:val="both"/>
        <w:rPr>
          <w:sz w:val="28"/>
        </w:rPr>
      </w:pPr>
      <w:r w:rsidRPr="0068406A">
        <w:rPr>
          <w:color w:val="000000"/>
          <w:sz w:val="28"/>
          <w:szCs w:val="27"/>
        </w:rPr>
        <w:tab/>
      </w:r>
      <w:r w:rsidR="007E7375">
        <w:rPr>
          <w:color w:val="000000"/>
          <w:sz w:val="28"/>
          <w:szCs w:val="27"/>
        </w:rPr>
        <w:t>С 25 по 31 октября 2019</w:t>
      </w:r>
      <w:r w:rsidRPr="0068406A">
        <w:rPr>
          <w:color w:val="000000"/>
          <w:sz w:val="28"/>
          <w:szCs w:val="27"/>
        </w:rPr>
        <w:t xml:space="preserve"> г. в школьной библиотеке проходила книжная выставка, посвященная истории, традициям и культуре народов РФ.</w:t>
      </w:r>
    </w:p>
    <w:p w:rsidR="00924F52" w:rsidRPr="0068406A" w:rsidRDefault="007E7375" w:rsidP="003C4E21">
      <w:pPr>
        <w:jc w:val="both"/>
        <w:rPr>
          <w:sz w:val="28"/>
        </w:rPr>
      </w:pPr>
      <w:r>
        <w:rPr>
          <w:color w:val="000000"/>
          <w:sz w:val="28"/>
          <w:szCs w:val="27"/>
        </w:rPr>
        <w:tab/>
        <w:t>29 октября 2019 г. классный руководитель 9</w:t>
      </w:r>
      <w:r w:rsidR="00924F52" w:rsidRPr="0068406A">
        <w:rPr>
          <w:color w:val="000000"/>
          <w:sz w:val="28"/>
          <w:szCs w:val="27"/>
        </w:rPr>
        <w:t xml:space="preserve"> класса </w:t>
      </w:r>
      <w:proofErr w:type="spellStart"/>
      <w:r>
        <w:rPr>
          <w:color w:val="000000"/>
          <w:sz w:val="28"/>
          <w:szCs w:val="27"/>
        </w:rPr>
        <w:t>Яскиев</w:t>
      </w:r>
      <w:proofErr w:type="spellEnd"/>
      <w:r>
        <w:rPr>
          <w:color w:val="000000"/>
          <w:sz w:val="28"/>
          <w:szCs w:val="27"/>
        </w:rPr>
        <w:t xml:space="preserve"> З.С.</w:t>
      </w:r>
      <w:r w:rsidR="00924F52" w:rsidRPr="0068406A">
        <w:rPr>
          <w:color w:val="000000"/>
          <w:sz w:val="28"/>
          <w:szCs w:val="27"/>
        </w:rPr>
        <w:t xml:space="preserve"> прове</w:t>
      </w:r>
      <w:r>
        <w:rPr>
          <w:color w:val="000000"/>
          <w:sz w:val="28"/>
          <w:szCs w:val="27"/>
        </w:rPr>
        <w:t>л</w:t>
      </w:r>
      <w:r w:rsidR="00924F52" w:rsidRPr="0068406A">
        <w:rPr>
          <w:color w:val="000000"/>
          <w:sz w:val="28"/>
          <w:szCs w:val="27"/>
        </w:rPr>
        <w:t xml:space="preserve"> открытый классный час в </w:t>
      </w:r>
      <w:r>
        <w:rPr>
          <w:color w:val="000000"/>
          <w:sz w:val="28"/>
          <w:szCs w:val="27"/>
        </w:rPr>
        <w:t>9</w:t>
      </w:r>
      <w:r w:rsidR="00924F52" w:rsidRPr="0068406A">
        <w:rPr>
          <w:color w:val="000000"/>
          <w:sz w:val="28"/>
          <w:szCs w:val="27"/>
        </w:rPr>
        <w:t xml:space="preserve"> классе на тему: «Единством Россия сильнее».</w:t>
      </w:r>
    </w:p>
    <w:p w:rsidR="00924F52" w:rsidRPr="0068406A" w:rsidRDefault="00924F52" w:rsidP="003C4E21">
      <w:pPr>
        <w:jc w:val="both"/>
        <w:rPr>
          <w:sz w:val="28"/>
        </w:rPr>
      </w:pPr>
      <w:r>
        <w:rPr>
          <w:i/>
          <w:sz w:val="28"/>
          <w:szCs w:val="27"/>
        </w:rPr>
        <w:tab/>
        <w:t>19</w:t>
      </w:r>
      <w:r w:rsidRPr="0068406A">
        <w:rPr>
          <w:i/>
          <w:sz w:val="28"/>
          <w:szCs w:val="27"/>
        </w:rPr>
        <w:t>-2</w:t>
      </w:r>
      <w:r>
        <w:rPr>
          <w:i/>
          <w:sz w:val="28"/>
          <w:szCs w:val="27"/>
        </w:rPr>
        <w:t>4</w:t>
      </w:r>
      <w:r w:rsidRPr="0068406A">
        <w:rPr>
          <w:i/>
          <w:sz w:val="28"/>
          <w:szCs w:val="27"/>
        </w:rPr>
        <w:t>.11.201</w:t>
      </w:r>
      <w:r w:rsidR="007E7375">
        <w:rPr>
          <w:i/>
          <w:sz w:val="28"/>
          <w:szCs w:val="27"/>
        </w:rPr>
        <w:t>9</w:t>
      </w:r>
      <w:r w:rsidRPr="0068406A">
        <w:rPr>
          <w:i/>
          <w:sz w:val="28"/>
          <w:szCs w:val="27"/>
        </w:rPr>
        <w:t xml:space="preserve"> г.</w:t>
      </w:r>
      <w:r w:rsidRPr="0068406A">
        <w:rPr>
          <w:sz w:val="28"/>
          <w:szCs w:val="27"/>
        </w:rPr>
        <w:t xml:space="preserve"> библиотекарем школы была организована книжная выставка «Прекрасен мир любовью материнской», на которой были представлены книги и статьи известных поэтов и писателей, прославляющих Мать. </w:t>
      </w:r>
    </w:p>
    <w:p w:rsidR="00924F52" w:rsidRPr="0068406A" w:rsidRDefault="00924F52" w:rsidP="003C4E21">
      <w:pPr>
        <w:jc w:val="both"/>
        <w:rPr>
          <w:i/>
          <w:sz w:val="28"/>
          <w:szCs w:val="27"/>
        </w:rPr>
      </w:pPr>
      <w:r w:rsidRPr="0068406A">
        <w:rPr>
          <w:sz w:val="28"/>
          <w:szCs w:val="27"/>
        </w:rPr>
        <w:tab/>
        <w:t>«Мама, мне на тебя не наглядет</w:t>
      </w:r>
      <w:r w:rsidR="005671C3">
        <w:rPr>
          <w:sz w:val="28"/>
          <w:szCs w:val="27"/>
        </w:rPr>
        <w:t>ь</w:t>
      </w:r>
      <w:r w:rsidRPr="0068406A">
        <w:rPr>
          <w:sz w:val="28"/>
          <w:szCs w:val="27"/>
        </w:rPr>
        <w:t xml:space="preserve">ся» - под таким названием прошел конкурс рисунков, который проводился с </w:t>
      </w:r>
      <w:r w:rsidRPr="0068406A">
        <w:rPr>
          <w:i/>
          <w:sz w:val="28"/>
          <w:szCs w:val="27"/>
        </w:rPr>
        <w:t>2</w:t>
      </w:r>
      <w:r>
        <w:rPr>
          <w:i/>
          <w:sz w:val="28"/>
          <w:szCs w:val="27"/>
        </w:rPr>
        <w:t>2</w:t>
      </w:r>
      <w:r w:rsidRPr="0068406A">
        <w:rPr>
          <w:i/>
          <w:sz w:val="28"/>
          <w:szCs w:val="27"/>
        </w:rPr>
        <w:t>-2</w:t>
      </w:r>
      <w:r>
        <w:rPr>
          <w:i/>
          <w:sz w:val="28"/>
          <w:szCs w:val="27"/>
        </w:rPr>
        <w:t>4</w:t>
      </w:r>
      <w:r w:rsidRPr="0068406A">
        <w:rPr>
          <w:i/>
          <w:sz w:val="28"/>
          <w:szCs w:val="27"/>
        </w:rPr>
        <w:t>.11.201</w:t>
      </w:r>
      <w:r w:rsidR="007E7375">
        <w:rPr>
          <w:i/>
          <w:sz w:val="28"/>
          <w:szCs w:val="27"/>
        </w:rPr>
        <w:t>9</w:t>
      </w:r>
      <w:r w:rsidRPr="0068406A">
        <w:rPr>
          <w:i/>
          <w:sz w:val="28"/>
          <w:szCs w:val="27"/>
        </w:rPr>
        <w:t xml:space="preserve"> г.</w:t>
      </w:r>
    </w:p>
    <w:p w:rsidR="00924F52" w:rsidRPr="0068406A" w:rsidRDefault="00924F52" w:rsidP="003C4E21">
      <w:pPr>
        <w:jc w:val="both"/>
        <w:rPr>
          <w:sz w:val="28"/>
          <w:szCs w:val="27"/>
        </w:rPr>
      </w:pPr>
      <w:r w:rsidRPr="0068406A">
        <w:rPr>
          <w:sz w:val="28"/>
          <w:szCs w:val="27"/>
        </w:rPr>
        <w:t xml:space="preserve">По итогам конкурса места </w:t>
      </w:r>
      <w:proofErr w:type="spellStart"/>
      <w:r w:rsidRPr="0068406A">
        <w:rPr>
          <w:sz w:val="28"/>
          <w:szCs w:val="27"/>
        </w:rPr>
        <w:t>рапределились</w:t>
      </w:r>
      <w:proofErr w:type="spellEnd"/>
      <w:r w:rsidRPr="0068406A">
        <w:rPr>
          <w:sz w:val="28"/>
          <w:szCs w:val="27"/>
        </w:rPr>
        <w:t xml:space="preserve"> следующим образом:</w:t>
      </w:r>
    </w:p>
    <w:p w:rsidR="00924F52" w:rsidRPr="0068406A" w:rsidRDefault="00924F52" w:rsidP="003C4E21">
      <w:pPr>
        <w:jc w:val="both"/>
        <w:rPr>
          <w:sz w:val="28"/>
          <w:szCs w:val="27"/>
        </w:rPr>
      </w:pPr>
      <w:r w:rsidRPr="0068406A">
        <w:rPr>
          <w:sz w:val="28"/>
          <w:szCs w:val="27"/>
        </w:rPr>
        <w:t xml:space="preserve"> 1 место </w:t>
      </w:r>
      <w:r w:rsidR="007E7375">
        <w:rPr>
          <w:sz w:val="28"/>
          <w:szCs w:val="27"/>
        </w:rPr>
        <w:t>–</w:t>
      </w:r>
      <w:r w:rsidRPr="0068406A">
        <w:rPr>
          <w:sz w:val="28"/>
          <w:szCs w:val="27"/>
        </w:rPr>
        <w:t xml:space="preserve"> </w:t>
      </w:r>
      <w:r w:rsidR="007E7375">
        <w:rPr>
          <w:sz w:val="28"/>
          <w:szCs w:val="27"/>
        </w:rPr>
        <w:t>3 «б</w:t>
      </w:r>
      <w:r w:rsidRPr="0068406A">
        <w:rPr>
          <w:sz w:val="28"/>
          <w:szCs w:val="27"/>
        </w:rPr>
        <w:t>»  класс (Кл</w:t>
      </w:r>
      <w:proofErr w:type="gramStart"/>
      <w:r w:rsidRPr="0068406A">
        <w:rPr>
          <w:sz w:val="28"/>
          <w:szCs w:val="27"/>
        </w:rPr>
        <w:t>.</w:t>
      </w:r>
      <w:proofErr w:type="gramEnd"/>
      <w:r w:rsidRPr="0068406A">
        <w:rPr>
          <w:sz w:val="28"/>
          <w:szCs w:val="27"/>
        </w:rPr>
        <w:t xml:space="preserve"> </w:t>
      </w:r>
      <w:proofErr w:type="gramStart"/>
      <w:r w:rsidRPr="0068406A">
        <w:rPr>
          <w:sz w:val="28"/>
          <w:szCs w:val="27"/>
        </w:rPr>
        <w:t>р</w:t>
      </w:r>
      <w:proofErr w:type="gramEnd"/>
      <w:r w:rsidRPr="0068406A">
        <w:rPr>
          <w:sz w:val="28"/>
          <w:szCs w:val="27"/>
        </w:rPr>
        <w:t xml:space="preserve">ук. </w:t>
      </w:r>
      <w:proofErr w:type="spellStart"/>
      <w:r w:rsidR="007E7375">
        <w:rPr>
          <w:sz w:val="28"/>
          <w:szCs w:val="27"/>
        </w:rPr>
        <w:t>Идалова</w:t>
      </w:r>
      <w:proofErr w:type="spellEnd"/>
      <w:r w:rsidR="007E7375">
        <w:rPr>
          <w:sz w:val="28"/>
          <w:szCs w:val="27"/>
        </w:rPr>
        <w:t xml:space="preserve"> Л.Ж.</w:t>
      </w:r>
      <w:r w:rsidRPr="0068406A">
        <w:rPr>
          <w:sz w:val="28"/>
          <w:szCs w:val="27"/>
        </w:rPr>
        <w:t>);</w:t>
      </w:r>
    </w:p>
    <w:p w:rsidR="00924F52" w:rsidRPr="0068406A" w:rsidRDefault="00924F52" w:rsidP="003C4E21">
      <w:pPr>
        <w:jc w:val="both"/>
        <w:rPr>
          <w:sz w:val="28"/>
          <w:szCs w:val="27"/>
        </w:rPr>
      </w:pPr>
      <w:r w:rsidRPr="0068406A">
        <w:rPr>
          <w:sz w:val="28"/>
          <w:szCs w:val="27"/>
        </w:rPr>
        <w:t>2 место –</w:t>
      </w:r>
      <w:r w:rsidR="007E7375">
        <w:rPr>
          <w:sz w:val="28"/>
          <w:szCs w:val="27"/>
        </w:rPr>
        <w:t>2 «а</w:t>
      </w:r>
      <w:r w:rsidRPr="0068406A">
        <w:rPr>
          <w:sz w:val="28"/>
          <w:szCs w:val="27"/>
        </w:rPr>
        <w:t xml:space="preserve">» класс (Кл. рук. </w:t>
      </w:r>
      <w:proofErr w:type="spellStart"/>
      <w:r w:rsidR="007E7375">
        <w:rPr>
          <w:sz w:val="28"/>
          <w:szCs w:val="27"/>
        </w:rPr>
        <w:t>Шамсудинова</w:t>
      </w:r>
      <w:proofErr w:type="spellEnd"/>
      <w:r w:rsidR="007E7375">
        <w:rPr>
          <w:sz w:val="28"/>
          <w:szCs w:val="27"/>
        </w:rPr>
        <w:t xml:space="preserve"> С.Ш.</w:t>
      </w:r>
      <w:r w:rsidRPr="0068406A">
        <w:rPr>
          <w:sz w:val="28"/>
          <w:szCs w:val="27"/>
        </w:rPr>
        <w:t>);</w:t>
      </w:r>
    </w:p>
    <w:p w:rsidR="00924F52" w:rsidRPr="0068406A" w:rsidRDefault="00924F52" w:rsidP="003C4E21">
      <w:pPr>
        <w:jc w:val="both"/>
        <w:rPr>
          <w:sz w:val="28"/>
        </w:rPr>
      </w:pPr>
      <w:r w:rsidRPr="0068406A">
        <w:rPr>
          <w:sz w:val="28"/>
          <w:szCs w:val="27"/>
        </w:rPr>
        <w:t>3 место –</w:t>
      </w:r>
      <w:r w:rsidR="007E7375">
        <w:rPr>
          <w:sz w:val="28"/>
          <w:szCs w:val="27"/>
        </w:rPr>
        <w:t>1.1</w:t>
      </w:r>
      <w:r w:rsidRPr="0068406A">
        <w:rPr>
          <w:sz w:val="28"/>
          <w:szCs w:val="27"/>
        </w:rPr>
        <w:t xml:space="preserve"> «б»  класс (Кл</w:t>
      </w:r>
      <w:proofErr w:type="gramStart"/>
      <w:r w:rsidRPr="0068406A">
        <w:rPr>
          <w:sz w:val="28"/>
          <w:szCs w:val="27"/>
        </w:rPr>
        <w:t>.</w:t>
      </w:r>
      <w:proofErr w:type="gramEnd"/>
      <w:r w:rsidRPr="0068406A">
        <w:rPr>
          <w:sz w:val="28"/>
          <w:szCs w:val="27"/>
        </w:rPr>
        <w:t xml:space="preserve"> </w:t>
      </w:r>
      <w:proofErr w:type="gramStart"/>
      <w:r w:rsidRPr="0068406A">
        <w:rPr>
          <w:sz w:val="28"/>
          <w:szCs w:val="27"/>
        </w:rPr>
        <w:t>р</w:t>
      </w:r>
      <w:proofErr w:type="gramEnd"/>
      <w:r w:rsidRPr="0068406A">
        <w:rPr>
          <w:sz w:val="28"/>
          <w:szCs w:val="27"/>
        </w:rPr>
        <w:t xml:space="preserve">ук. </w:t>
      </w:r>
      <w:proofErr w:type="spellStart"/>
      <w:r w:rsidR="007E7375">
        <w:rPr>
          <w:sz w:val="28"/>
          <w:szCs w:val="27"/>
        </w:rPr>
        <w:t>Дадаева</w:t>
      </w:r>
      <w:proofErr w:type="spellEnd"/>
      <w:r w:rsidR="007E7375">
        <w:rPr>
          <w:sz w:val="28"/>
          <w:szCs w:val="27"/>
        </w:rPr>
        <w:t xml:space="preserve"> М.К.</w:t>
      </w:r>
      <w:r w:rsidRPr="0068406A">
        <w:rPr>
          <w:sz w:val="28"/>
          <w:szCs w:val="27"/>
        </w:rPr>
        <w:t>).</w:t>
      </w:r>
    </w:p>
    <w:p w:rsidR="00924F52" w:rsidRPr="0068406A" w:rsidRDefault="00924F52" w:rsidP="003C4E21">
      <w:pPr>
        <w:jc w:val="both"/>
        <w:rPr>
          <w:sz w:val="28"/>
        </w:rPr>
      </w:pPr>
      <w:r w:rsidRPr="0068406A">
        <w:rPr>
          <w:sz w:val="28"/>
          <w:szCs w:val="27"/>
        </w:rPr>
        <w:lastRenderedPageBreak/>
        <w:t>Лучшей стенгазетой бы</w:t>
      </w:r>
      <w:r w:rsidR="007E7375">
        <w:rPr>
          <w:sz w:val="28"/>
          <w:szCs w:val="27"/>
        </w:rPr>
        <w:t>ла единогласно признана работа 3</w:t>
      </w:r>
      <w:r w:rsidRPr="0068406A">
        <w:rPr>
          <w:sz w:val="28"/>
          <w:szCs w:val="27"/>
        </w:rPr>
        <w:t xml:space="preserve"> «а» класса- классный руководитель </w:t>
      </w:r>
      <w:proofErr w:type="spellStart"/>
      <w:r w:rsidR="007E7375">
        <w:rPr>
          <w:sz w:val="28"/>
          <w:szCs w:val="27"/>
        </w:rPr>
        <w:t>Идалова</w:t>
      </w:r>
      <w:proofErr w:type="spellEnd"/>
      <w:r w:rsidR="007E7375">
        <w:rPr>
          <w:sz w:val="28"/>
          <w:szCs w:val="27"/>
        </w:rPr>
        <w:t xml:space="preserve"> Л.Ж.</w:t>
      </w:r>
    </w:p>
    <w:p w:rsidR="00971F72" w:rsidRDefault="00924F52" w:rsidP="003C4E21">
      <w:pPr>
        <w:jc w:val="both"/>
        <w:rPr>
          <w:rFonts w:eastAsia="Calibri"/>
          <w:i/>
          <w:sz w:val="28"/>
          <w:szCs w:val="26"/>
          <w:lang w:eastAsia="en-US"/>
        </w:rPr>
      </w:pPr>
      <w:r w:rsidRPr="0068406A">
        <w:rPr>
          <w:sz w:val="28"/>
          <w:szCs w:val="27"/>
        </w:rPr>
        <w:tab/>
      </w:r>
    </w:p>
    <w:tbl>
      <w:tblPr>
        <w:tblW w:w="15452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2"/>
      </w:tblGrid>
      <w:tr w:rsidR="00971F72" w:rsidRPr="00971F72" w:rsidTr="00971F72">
        <w:tc>
          <w:tcPr>
            <w:tcW w:w="15452" w:type="dxa"/>
            <w:vAlign w:val="bottom"/>
            <w:hideMark/>
          </w:tcPr>
          <w:p w:rsidR="00971F72" w:rsidRPr="00971F72" w:rsidRDefault="00971F72" w:rsidP="003C4E21">
            <w:pPr>
              <w:jc w:val="both"/>
              <w:rPr>
                <w:rFonts w:eastAsia="Times New Roman"/>
                <w:color w:val="0D0D0D"/>
                <w:sz w:val="28"/>
                <w:szCs w:val="28"/>
              </w:rPr>
            </w:pPr>
            <w:r>
              <w:rPr>
                <w:rFonts w:eastAsia="Times New Roman"/>
                <w:color w:val="0D0D0D"/>
                <w:sz w:val="28"/>
                <w:szCs w:val="28"/>
              </w:rPr>
              <w:t xml:space="preserve">      </w:t>
            </w:r>
            <w:r w:rsidRPr="00971F72">
              <w:rPr>
                <w:rFonts w:eastAsia="Times New Roman"/>
                <w:color w:val="0D0D0D"/>
                <w:sz w:val="28"/>
                <w:szCs w:val="28"/>
              </w:rPr>
              <w:t>22 октября было проведено общешкольное мероприятие «Дары осени». В течение недели дети с педагогами активно готовились к празднику: рисовали рисунки на осеннюю тему, изготовляли поделки из природного материала. Начался праздник с чтения стихотворений об осени. Далее праздничное мероприятие продолжили соревнования между командами. Участники команд отгадывали загадки, народные приметы о погоде и т.д</w:t>
            </w:r>
            <w:proofErr w:type="gramStart"/>
            <w:r w:rsidRPr="00971F72">
              <w:rPr>
                <w:rFonts w:eastAsia="Times New Roman"/>
                <w:color w:val="0D0D0D"/>
                <w:sz w:val="28"/>
                <w:szCs w:val="28"/>
              </w:rPr>
              <w:t xml:space="preserve">.. </w:t>
            </w:r>
            <w:proofErr w:type="gramEnd"/>
            <w:r w:rsidRPr="00971F72">
              <w:rPr>
                <w:rFonts w:eastAsia="Times New Roman"/>
                <w:color w:val="0D0D0D"/>
                <w:sz w:val="28"/>
                <w:szCs w:val="28"/>
              </w:rPr>
              <w:t xml:space="preserve">В результате напряжённой и интересной борьбы  победу одержала команда 3 «а» и 3 «б» классов,  2 место было присуждено 2 «а» и 2 «б» классу и 3 место –  </w:t>
            </w:r>
            <w:r w:rsidR="005671C3">
              <w:rPr>
                <w:rFonts w:eastAsia="Times New Roman"/>
                <w:color w:val="0D0D0D"/>
                <w:sz w:val="28"/>
                <w:szCs w:val="28"/>
              </w:rPr>
              <w:t xml:space="preserve">5 «а» и «б» </w:t>
            </w:r>
            <w:proofErr w:type="spellStart"/>
            <w:r w:rsidR="005671C3">
              <w:rPr>
                <w:rFonts w:eastAsia="Times New Roman"/>
                <w:color w:val="0D0D0D"/>
                <w:sz w:val="28"/>
                <w:szCs w:val="28"/>
              </w:rPr>
              <w:t>кл</w:t>
            </w:r>
            <w:proofErr w:type="spellEnd"/>
            <w:r w:rsidR="005671C3">
              <w:rPr>
                <w:rFonts w:eastAsia="Times New Roman"/>
                <w:color w:val="0D0D0D"/>
                <w:sz w:val="28"/>
                <w:szCs w:val="28"/>
              </w:rPr>
              <w:t>.</w:t>
            </w:r>
          </w:p>
          <w:p w:rsidR="00971F72" w:rsidRPr="00971F72" w:rsidRDefault="00971F72" w:rsidP="003C4E21">
            <w:pPr>
              <w:jc w:val="both"/>
              <w:rPr>
                <w:rFonts w:eastAsia="Times New Roman"/>
                <w:color w:val="0D0D0D"/>
                <w:sz w:val="28"/>
                <w:szCs w:val="28"/>
              </w:rPr>
            </w:pPr>
            <w:r>
              <w:rPr>
                <w:rFonts w:eastAsia="Times New Roman"/>
                <w:color w:val="0D0D0D"/>
                <w:sz w:val="28"/>
                <w:szCs w:val="28"/>
              </w:rPr>
              <w:t xml:space="preserve">     </w:t>
            </w:r>
            <w:r w:rsidRPr="00971F72">
              <w:rPr>
                <w:rFonts w:eastAsia="Times New Roman"/>
                <w:color w:val="0D0D0D"/>
                <w:sz w:val="28"/>
                <w:szCs w:val="28"/>
              </w:rPr>
              <w:t>21 ноября было проведено мероприятие, посвящённое Дню матери. В этот день из уст учащихся звучали слова благодарности всем мамам, которые дарят детям любовь, добро, нежность и ласку. Праздник был наполнен духовным содержанием. Ребята читали стихи для своих мам, пели им песни, подарили подарки</w:t>
            </w:r>
            <w:r w:rsidR="005671C3">
              <w:rPr>
                <w:rFonts w:eastAsia="Times New Roman"/>
                <w:color w:val="0D0D0D"/>
                <w:sz w:val="28"/>
                <w:szCs w:val="28"/>
              </w:rPr>
              <w:t>, сделанные своими руками.</w:t>
            </w:r>
          </w:p>
        </w:tc>
      </w:tr>
    </w:tbl>
    <w:p w:rsidR="00971F72" w:rsidRPr="00971F72" w:rsidRDefault="00971F72" w:rsidP="003C4E21">
      <w:pPr>
        <w:shd w:val="clear" w:color="auto" w:fill="9BCDEB"/>
        <w:jc w:val="both"/>
        <w:textAlignment w:val="baseline"/>
        <w:rPr>
          <w:rFonts w:eastAsia="Times New Roman"/>
          <w:vanish/>
          <w:color w:val="0D0D0D"/>
          <w:sz w:val="28"/>
          <w:szCs w:val="28"/>
        </w:rPr>
      </w:pP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71F72" w:rsidRPr="00971F72" w:rsidTr="00D8480E">
        <w:trPr>
          <w:hidden/>
        </w:trPr>
        <w:tc>
          <w:tcPr>
            <w:tcW w:w="0" w:type="auto"/>
            <w:vAlign w:val="bottom"/>
            <w:hideMark/>
          </w:tcPr>
          <w:p w:rsidR="00971F72" w:rsidRPr="00971F72" w:rsidRDefault="00971F72" w:rsidP="003C4E21">
            <w:pPr>
              <w:spacing w:after="160" w:line="256" w:lineRule="auto"/>
              <w:jc w:val="both"/>
              <w:rPr>
                <w:rFonts w:eastAsia="Times New Roman"/>
                <w:vanish/>
                <w:color w:val="0D0D0D"/>
                <w:sz w:val="28"/>
                <w:szCs w:val="28"/>
              </w:rPr>
            </w:pPr>
          </w:p>
        </w:tc>
        <w:tc>
          <w:tcPr>
            <w:tcW w:w="0" w:type="auto"/>
            <w:vAlign w:val="bottom"/>
            <w:hideMark/>
          </w:tcPr>
          <w:p w:rsidR="00971F72" w:rsidRPr="00971F72" w:rsidRDefault="00971F72" w:rsidP="003C4E21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924F52" w:rsidRPr="00E71AB3" w:rsidRDefault="00971F72" w:rsidP="003C4E21">
      <w:pPr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i/>
          <w:sz w:val="28"/>
          <w:szCs w:val="26"/>
          <w:lang w:eastAsia="en-US"/>
        </w:rPr>
        <w:t xml:space="preserve">   27.11-30.12.2019</w:t>
      </w:r>
      <w:r w:rsidR="00924F52" w:rsidRPr="00E71AB3">
        <w:rPr>
          <w:rFonts w:eastAsia="Calibri"/>
          <w:i/>
          <w:sz w:val="28"/>
          <w:szCs w:val="26"/>
          <w:lang w:eastAsia="en-US"/>
        </w:rPr>
        <w:t xml:space="preserve"> г.</w:t>
      </w:r>
      <w:r>
        <w:rPr>
          <w:rFonts w:eastAsia="Calibri"/>
          <w:sz w:val="28"/>
          <w:szCs w:val="26"/>
          <w:lang w:eastAsia="en-US"/>
        </w:rPr>
        <w:t xml:space="preserve"> среди учащихся 1-9</w:t>
      </w:r>
      <w:r w:rsidR="00924F52" w:rsidRPr="00E71AB3">
        <w:rPr>
          <w:rFonts w:eastAsia="Calibri"/>
          <w:sz w:val="28"/>
          <w:szCs w:val="26"/>
          <w:lang w:eastAsia="en-US"/>
        </w:rPr>
        <w:t xml:space="preserve"> классов были проведены классные часы и беседы, приуроченные ко Дню рождения Пророка Мухаммада (Да благословит Его Аллах1 и приветствует) на тему: «Жизнь и деятельность Пророка </w:t>
      </w:r>
      <w:proofErr w:type="spellStart"/>
      <w:r w:rsidR="00924F52" w:rsidRPr="00E71AB3">
        <w:rPr>
          <w:rFonts w:eastAsia="Calibri"/>
          <w:sz w:val="28"/>
          <w:szCs w:val="26"/>
          <w:lang w:eastAsia="en-US"/>
        </w:rPr>
        <w:t>Мухьаммада</w:t>
      </w:r>
      <w:proofErr w:type="spellEnd"/>
      <w:r w:rsidR="00924F52" w:rsidRPr="00E71AB3">
        <w:rPr>
          <w:rFonts w:eastAsia="Calibri"/>
          <w:sz w:val="28"/>
          <w:szCs w:val="26"/>
          <w:lang w:eastAsia="en-US"/>
        </w:rPr>
        <w:t xml:space="preserve"> (Да благословит Его Аллах1 и приветствует).</w:t>
      </w:r>
    </w:p>
    <w:p w:rsidR="00924F52" w:rsidRPr="00E71AB3" w:rsidRDefault="00924F52" w:rsidP="003C4E21">
      <w:pPr>
        <w:spacing w:after="160"/>
        <w:jc w:val="both"/>
        <w:rPr>
          <w:rFonts w:eastAsia="Calibri"/>
          <w:sz w:val="28"/>
          <w:szCs w:val="26"/>
          <w:lang w:eastAsia="en-US"/>
        </w:rPr>
      </w:pPr>
      <w:r w:rsidRPr="00E71AB3">
        <w:rPr>
          <w:rFonts w:eastAsia="Calibri"/>
          <w:sz w:val="28"/>
          <w:szCs w:val="26"/>
          <w:lang w:eastAsia="en-US"/>
        </w:rPr>
        <w:tab/>
      </w:r>
      <w:r w:rsidR="00971F72">
        <w:rPr>
          <w:rFonts w:eastAsia="Calibri"/>
          <w:i/>
          <w:sz w:val="28"/>
          <w:szCs w:val="26"/>
          <w:lang w:eastAsia="en-US"/>
        </w:rPr>
        <w:t>30.12.209</w:t>
      </w:r>
      <w:r w:rsidRPr="00E71AB3">
        <w:rPr>
          <w:rFonts w:eastAsia="Calibri"/>
          <w:i/>
          <w:sz w:val="28"/>
          <w:szCs w:val="26"/>
          <w:lang w:eastAsia="en-US"/>
        </w:rPr>
        <w:t xml:space="preserve"> г.</w:t>
      </w:r>
      <w:r w:rsidRPr="00E71AB3">
        <w:rPr>
          <w:rFonts w:eastAsia="Calibri"/>
          <w:sz w:val="28"/>
          <w:szCs w:val="26"/>
          <w:lang w:eastAsia="en-US"/>
        </w:rPr>
        <w:t xml:space="preserve"> заместителем  директора по ВР был проведен урок, посвященный жизни и деятельности пророка </w:t>
      </w:r>
      <w:proofErr w:type="spellStart"/>
      <w:r w:rsidRPr="00E71AB3">
        <w:rPr>
          <w:rFonts w:eastAsia="Calibri"/>
          <w:sz w:val="28"/>
          <w:szCs w:val="26"/>
          <w:lang w:eastAsia="en-US"/>
        </w:rPr>
        <w:t>Мухьаммада</w:t>
      </w:r>
      <w:proofErr w:type="spellEnd"/>
      <w:r w:rsidRPr="00E71AB3">
        <w:rPr>
          <w:rFonts w:eastAsia="Calibri"/>
          <w:sz w:val="28"/>
          <w:szCs w:val="26"/>
          <w:lang w:eastAsia="en-US"/>
        </w:rPr>
        <w:t xml:space="preserve"> (Да благословит Его Аллах</w:t>
      </w:r>
      <w:proofErr w:type="gramStart"/>
      <w:r w:rsidRPr="00E71AB3">
        <w:rPr>
          <w:rFonts w:eastAsia="Calibri"/>
          <w:sz w:val="28"/>
          <w:szCs w:val="26"/>
          <w:lang w:eastAsia="en-US"/>
        </w:rPr>
        <w:t>1</w:t>
      </w:r>
      <w:proofErr w:type="gramEnd"/>
      <w:r w:rsidRPr="00E71AB3">
        <w:rPr>
          <w:rFonts w:eastAsia="Calibri"/>
          <w:sz w:val="28"/>
          <w:szCs w:val="26"/>
          <w:lang w:eastAsia="en-US"/>
        </w:rPr>
        <w:t xml:space="preserve"> и приветствует).</w:t>
      </w:r>
    </w:p>
    <w:p w:rsidR="00924F52" w:rsidRPr="00971F72" w:rsidRDefault="00924F52" w:rsidP="005671C3">
      <w:pPr>
        <w:jc w:val="both"/>
        <w:rPr>
          <w:rFonts w:eastAsia="Calibri"/>
          <w:sz w:val="28"/>
          <w:szCs w:val="26"/>
          <w:lang w:eastAsia="en-US"/>
        </w:rPr>
      </w:pPr>
      <w:r w:rsidRPr="00E71AB3">
        <w:rPr>
          <w:rFonts w:eastAsia="Calibri"/>
          <w:sz w:val="28"/>
          <w:szCs w:val="26"/>
          <w:lang w:eastAsia="en-US"/>
        </w:rPr>
        <w:tab/>
      </w:r>
      <w:r w:rsidR="00971F72">
        <w:rPr>
          <w:rFonts w:eastAsia="Calibri"/>
          <w:i/>
          <w:sz w:val="28"/>
          <w:szCs w:val="26"/>
          <w:lang w:eastAsia="en-US"/>
        </w:rPr>
        <w:t>29.11.2019</w:t>
      </w:r>
      <w:r w:rsidRPr="00E71AB3">
        <w:rPr>
          <w:rFonts w:eastAsia="Calibri"/>
          <w:i/>
          <w:sz w:val="28"/>
          <w:szCs w:val="26"/>
          <w:lang w:eastAsia="en-US"/>
        </w:rPr>
        <w:t xml:space="preserve"> г.</w:t>
      </w:r>
      <w:r w:rsidRPr="00E71AB3">
        <w:rPr>
          <w:rFonts w:eastAsia="Calibri"/>
          <w:sz w:val="28"/>
          <w:szCs w:val="26"/>
          <w:lang w:eastAsia="en-US"/>
        </w:rPr>
        <w:t xml:space="preserve"> педагог по ДНВ </w:t>
      </w:r>
      <w:proofErr w:type="spellStart"/>
      <w:r w:rsidR="00971F72">
        <w:rPr>
          <w:rFonts w:eastAsia="Calibri"/>
          <w:sz w:val="28"/>
          <w:szCs w:val="26"/>
          <w:lang w:eastAsia="en-US"/>
        </w:rPr>
        <w:t>Абаевым</w:t>
      </w:r>
      <w:proofErr w:type="spellEnd"/>
      <w:r w:rsidR="00971F72">
        <w:rPr>
          <w:rFonts w:eastAsia="Calibri"/>
          <w:sz w:val="28"/>
          <w:szCs w:val="26"/>
          <w:lang w:eastAsia="en-US"/>
        </w:rPr>
        <w:t xml:space="preserve"> В.Р.</w:t>
      </w:r>
      <w:r w:rsidRPr="00E71AB3">
        <w:rPr>
          <w:rFonts w:eastAsia="Calibri"/>
          <w:sz w:val="28"/>
          <w:szCs w:val="26"/>
          <w:lang w:eastAsia="en-US"/>
        </w:rPr>
        <w:t xml:space="preserve"> совместно с представителями духовенства в школе прочитали </w:t>
      </w:r>
      <w:proofErr w:type="spellStart"/>
      <w:r w:rsidRPr="00E71AB3">
        <w:rPr>
          <w:rFonts w:eastAsia="Calibri"/>
          <w:sz w:val="28"/>
          <w:szCs w:val="26"/>
          <w:lang w:eastAsia="en-US"/>
        </w:rPr>
        <w:t>мовлид</w:t>
      </w:r>
      <w:proofErr w:type="spellEnd"/>
      <w:r w:rsidRPr="00E71AB3">
        <w:rPr>
          <w:rFonts w:eastAsia="Calibri"/>
          <w:sz w:val="28"/>
          <w:szCs w:val="26"/>
          <w:lang w:eastAsia="en-US"/>
        </w:rPr>
        <w:t>, также приуроченный Дню рождения Пророка (Да благосло</w:t>
      </w:r>
      <w:r w:rsidR="005671C3">
        <w:rPr>
          <w:rFonts w:eastAsia="Calibri"/>
          <w:sz w:val="28"/>
          <w:szCs w:val="26"/>
          <w:lang w:eastAsia="en-US"/>
        </w:rPr>
        <w:t>вит Его Аллах</w:t>
      </w:r>
      <w:proofErr w:type="gramStart"/>
      <w:r w:rsidR="005671C3">
        <w:rPr>
          <w:rFonts w:eastAsia="Calibri"/>
          <w:sz w:val="28"/>
          <w:szCs w:val="26"/>
          <w:lang w:eastAsia="en-US"/>
        </w:rPr>
        <w:t>1</w:t>
      </w:r>
      <w:proofErr w:type="gramEnd"/>
      <w:r w:rsidR="005671C3">
        <w:rPr>
          <w:rFonts w:eastAsia="Calibri"/>
          <w:sz w:val="28"/>
          <w:szCs w:val="26"/>
          <w:lang w:eastAsia="en-US"/>
        </w:rPr>
        <w:t xml:space="preserve"> и приветствует).</w:t>
      </w:r>
      <w:r w:rsidRPr="00E71AB3">
        <w:rPr>
          <w:rFonts w:eastAsia="Calibri"/>
          <w:sz w:val="28"/>
          <w:szCs w:val="26"/>
          <w:lang w:eastAsia="en-US"/>
        </w:rPr>
        <w:tab/>
      </w:r>
      <w:r w:rsidR="00971F72">
        <w:rPr>
          <w:rFonts w:eastAsia="Calibri"/>
          <w:sz w:val="28"/>
          <w:szCs w:val="26"/>
          <w:lang w:eastAsia="en-US"/>
        </w:rPr>
        <w:t xml:space="preserve"> </w:t>
      </w:r>
    </w:p>
    <w:p w:rsidR="00924F52" w:rsidRPr="00E71AB3" w:rsidRDefault="00924F52" w:rsidP="003C4E21">
      <w:pPr>
        <w:jc w:val="both"/>
        <w:rPr>
          <w:sz w:val="28"/>
        </w:rPr>
      </w:pPr>
      <w:r w:rsidRPr="00E71AB3">
        <w:rPr>
          <w:sz w:val="28"/>
          <w:szCs w:val="27"/>
        </w:rPr>
        <w:t xml:space="preserve">В период с </w:t>
      </w:r>
      <w:r w:rsidR="00971F72">
        <w:rPr>
          <w:i/>
          <w:sz w:val="28"/>
          <w:szCs w:val="27"/>
        </w:rPr>
        <w:t>02.12.2019</w:t>
      </w:r>
      <w:r w:rsidRPr="00E71AB3">
        <w:rPr>
          <w:i/>
          <w:sz w:val="28"/>
          <w:szCs w:val="27"/>
        </w:rPr>
        <w:t>г.</w:t>
      </w:r>
      <w:r w:rsidRPr="00E71AB3">
        <w:rPr>
          <w:b/>
          <w:i/>
          <w:sz w:val="28"/>
          <w:szCs w:val="27"/>
        </w:rPr>
        <w:t xml:space="preserve"> </w:t>
      </w:r>
      <w:r w:rsidRPr="00E71AB3">
        <w:rPr>
          <w:sz w:val="28"/>
          <w:szCs w:val="27"/>
        </w:rPr>
        <w:t>по</w:t>
      </w:r>
      <w:r w:rsidRPr="00E71AB3">
        <w:rPr>
          <w:b/>
          <w:i/>
          <w:sz w:val="28"/>
          <w:szCs w:val="27"/>
        </w:rPr>
        <w:t xml:space="preserve"> </w:t>
      </w:r>
      <w:r w:rsidR="00971F72">
        <w:rPr>
          <w:i/>
          <w:sz w:val="28"/>
          <w:szCs w:val="27"/>
        </w:rPr>
        <w:t>06.12.2019</w:t>
      </w:r>
      <w:r w:rsidRPr="00E71AB3">
        <w:rPr>
          <w:i/>
          <w:sz w:val="28"/>
          <w:szCs w:val="27"/>
        </w:rPr>
        <w:t>г.</w:t>
      </w:r>
      <w:r w:rsidRPr="00E71AB3">
        <w:rPr>
          <w:b/>
          <w:i/>
          <w:sz w:val="28"/>
          <w:szCs w:val="27"/>
        </w:rPr>
        <w:t xml:space="preserve"> </w:t>
      </w:r>
      <w:r w:rsidRPr="00E71AB3">
        <w:rPr>
          <w:i/>
          <w:sz w:val="28"/>
          <w:szCs w:val="27"/>
        </w:rPr>
        <w:t>в</w:t>
      </w:r>
      <w:r w:rsidRPr="00E71AB3">
        <w:rPr>
          <w:sz w:val="28"/>
          <w:szCs w:val="27"/>
        </w:rPr>
        <w:t xml:space="preserve"> </w:t>
      </w:r>
      <w:r w:rsidR="00971F72">
        <w:rPr>
          <w:sz w:val="28"/>
          <w:szCs w:val="27"/>
        </w:rPr>
        <w:t xml:space="preserve">МБОУ «Коррекционная школа» </w:t>
      </w:r>
      <w:proofErr w:type="spellStart"/>
      <w:r w:rsidR="00971F72">
        <w:rPr>
          <w:sz w:val="28"/>
          <w:szCs w:val="27"/>
        </w:rPr>
        <w:t>г.Грозного</w:t>
      </w:r>
      <w:proofErr w:type="spellEnd"/>
      <w:r w:rsidRPr="00E71AB3">
        <w:rPr>
          <w:sz w:val="28"/>
          <w:szCs w:val="27"/>
        </w:rPr>
        <w:t xml:space="preserve"> проводились мероприятия в рамках городской акции, посвященной Всемирному дню борьбы со СПИДом. </w:t>
      </w:r>
    </w:p>
    <w:p w:rsidR="00924F52" w:rsidRPr="00E71AB3" w:rsidRDefault="00924F52" w:rsidP="003C4E21">
      <w:pPr>
        <w:jc w:val="both"/>
        <w:rPr>
          <w:sz w:val="28"/>
        </w:rPr>
      </w:pPr>
      <w:r w:rsidRPr="00E71AB3">
        <w:rPr>
          <w:sz w:val="28"/>
          <w:szCs w:val="27"/>
        </w:rPr>
        <w:tab/>
        <w:t>На 1 этаже фойе школы оформлен стенд «Осторожно, СПИД!». На стенде представлена информация по профилактике и борьбе со СПИДом и инфекционными заболеваниями, а так же «Красная ленточка – символ борьбы со СПИДом».</w:t>
      </w:r>
    </w:p>
    <w:p w:rsidR="00924F52" w:rsidRPr="00E71AB3" w:rsidRDefault="00924F52" w:rsidP="003C4E21">
      <w:pPr>
        <w:jc w:val="both"/>
        <w:rPr>
          <w:sz w:val="28"/>
        </w:rPr>
      </w:pPr>
      <w:r w:rsidRPr="00E71AB3">
        <w:rPr>
          <w:sz w:val="28"/>
          <w:szCs w:val="27"/>
        </w:rPr>
        <w:tab/>
        <w:t>С целью мотивации учащихся на осознанное отношение к проблемам профилактики СПИД, формирования у них правильных жизненных установок для учащихся 5–9 классов была организована встреча с медработником, в ходе которой в доступной форме рассказали об опасности заболевания, путях заражения, о способах защиты от СПИДа.</w:t>
      </w:r>
    </w:p>
    <w:p w:rsidR="00924F52" w:rsidRPr="00E71AB3" w:rsidRDefault="00924F52" w:rsidP="003C4E21">
      <w:pPr>
        <w:jc w:val="both"/>
        <w:rPr>
          <w:sz w:val="28"/>
        </w:rPr>
      </w:pPr>
      <w:r w:rsidRPr="00E71AB3">
        <w:rPr>
          <w:sz w:val="28"/>
          <w:szCs w:val="27"/>
        </w:rPr>
        <w:tab/>
      </w:r>
      <w:r w:rsidRPr="00E71AB3">
        <w:rPr>
          <w:i/>
          <w:sz w:val="28"/>
          <w:szCs w:val="27"/>
        </w:rPr>
        <w:t>3 декабря</w:t>
      </w:r>
      <w:r w:rsidRPr="00E71AB3">
        <w:rPr>
          <w:sz w:val="28"/>
          <w:szCs w:val="27"/>
        </w:rPr>
        <w:t xml:space="preserve"> подведены итоги конкурса рисунков и плакатов «Мы выбираем жизнь». В конкурсе приняли участие 13 классных коллективов. Наиболее активные классы получили грамоты. </w:t>
      </w:r>
    </w:p>
    <w:p w:rsidR="00924F52" w:rsidRPr="00E71AB3" w:rsidRDefault="00924F52" w:rsidP="003C4E21">
      <w:pPr>
        <w:jc w:val="both"/>
        <w:rPr>
          <w:sz w:val="28"/>
        </w:rPr>
      </w:pPr>
      <w:r w:rsidRPr="00E71AB3">
        <w:rPr>
          <w:sz w:val="28"/>
          <w:szCs w:val="27"/>
        </w:rPr>
        <w:tab/>
        <w:t xml:space="preserve">Учителем ОБЖ </w:t>
      </w:r>
      <w:proofErr w:type="spellStart"/>
      <w:r w:rsidR="008F556B">
        <w:rPr>
          <w:sz w:val="28"/>
          <w:szCs w:val="27"/>
        </w:rPr>
        <w:t>Яскиевым</w:t>
      </w:r>
      <w:proofErr w:type="spellEnd"/>
      <w:r w:rsidR="008F556B">
        <w:rPr>
          <w:sz w:val="28"/>
          <w:szCs w:val="27"/>
        </w:rPr>
        <w:t xml:space="preserve"> З.С.</w:t>
      </w:r>
      <w:r w:rsidRPr="00E71AB3">
        <w:rPr>
          <w:sz w:val="28"/>
          <w:szCs w:val="27"/>
        </w:rPr>
        <w:t xml:space="preserve"> была подготовлена и представлена презентация «Предупрежден – </w:t>
      </w:r>
      <w:r w:rsidR="008F556B">
        <w:rPr>
          <w:sz w:val="28"/>
          <w:szCs w:val="27"/>
        </w:rPr>
        <w:t>значит вооружен», для учащихся 8-9</w:t>
      </w:r>
      <w:r w:rsidRPr="00E71AB3">
        <w:rPr>
          <w:sz w:val="28"/>
          <w:szCs w:val="27"/>
        </w:rPr>
        <w:t xml:space="preserve"> классов.</w:t>
      </w:r>
    </w:p>
    <w:p w:rsidR="00924F52" w:rsidRPr="005671C3" w:rsidRDefault="00924F52" w:rsidP="003C4E21">
      <w:pPr>
        <w:jc w:val="both"/>
        <w:rPr>
          <w:sz w:val="28"/>
        </w:rPr>
      </w:pPr>
      <w:r w:rsidRPr="00E71AB3">
        <w:rPr>
          <w:b/>
          <w:i/>
          <w:sz w:val="28"/>
          <w:szCs w:val="27"/>
        </w:rPr>
        <w:lastRenderedPageBreak/>
        <w:tab/>
      </w:r>
      <w:r w:rsidRPr="00E71AB3">
        <w:rPr>
          <w:sz w:val="28"/>
          <w:szCs w:val="27"/>
        </w:rPr>
        <w:tab/>
        <w:t>С 1 по</w:t>
      </w:r>
      <w:r w:rsidR="008F556B">
        <w:rPr>
          <w:sz w:val="28"/>
          <w:szCs w:val="27"/>
        </w:rPr>
        <w:t xml:space="preserve"> 3 декабря во всех классах (1-9</w:t>
      </w:r>
      <w:r w:rsidRPr="00E71AB3">
        <w:rPr>
          <w:sz w:val="28"/>
          <w:szCs w:val="27"/>
        </w:rPr>
        <w:t>) классными руководителями были проведены тематические беседы, уроки здоровья.</w:t>
      </w:r>
    </w:p>
    <w:p w:rsidR="00924F52" w:rsidRPr="00B96B22" w:rsidRDefault="00924F52" w:rsidP="003C4E21">
      <w:pPr>
        <w:jc w:val="both"/>
        <w:rPr>
          <w:sz w:val="28"/>
        </w:rPr>
      </w:pPr>
      <w:r>
        <w:rPr>
          <w:sz w:val="28"/>
        </w:rPr>
        <w:tab/>
      </w:r>
      <w:r w:rsidR="008F556B">
        <w:rPr>
          <w:sz w:val="28"/>
        </w:rPr>
        <w:t>03-06.12.2019</w:t>
      </w:r>
      <w:r>
        <w:rPr>
          <w:sz w:val="28"/>
        </w:rPr>
        <w:t xml:space="preserve"> г. среди учащихся 2-9 классов проведен к</w:t>
      </w:r>
      <w:r w:rsidRPr="00B96B22">
        <w:rPr>
          <w:sz w:val="28"/>
        </w:rPr>
        <w:t>онкурс  стенгазет «Возьмемся за руки друзья»</w:t>
      </w:r>
      <w:r>
        <w:rPr>
          <w:sz w:val="28"/>
        </w:rPr>
        <w:t xml:space="preserve">, приуроченный Дню инвалидов. </w:t>
      </w:r>
    </w:p>
    <w:p w:rsidR="00924F52" w:rsidRPr="00B96B22" w:rsidRDefault="008F556B" w:rsidP="003C4E21">
      <w:pPr>
        <w:jc w:val="both"/>
        <w:rPr>
          <w:sz w:val="28"/>
        </w:rPr>
      </w:pPr>
      <w:r>
        <w:rPr>
          <w:sz w:val="28"/>
        </w:rPr>
        <w:tab/>
        <w:t>04-06.12.2019 г. в 1-9</w:t>
      </w:r>
      <w:r w:rsidR="00924F52">
        <w:rPr>
          <w:sz w:val="28"/>
        </w:rPr>
        <w:t xml:space="preserve"> классах проведены к</w:t>
      </w:r>
      <w:r w:rsidR="00924F52" w:rsidRPr="00B96B22">
        <w:rPr>
          <w:sz w:val="28"/>
        </w:rPr>
        <w:t>лассные часы «Твори добро»</w:t>
      </w:r>
      <w:r w:rsidR="00924F52">
        <w:rPr>
          <w:sz w:val="28"/>
        </w:rPr>
        <w:t>.</w:t>
      </w:r>
    </w:p>
    <w:p w:rsidR="00924F52" w:rsidRPr="00B96B22" w:rsidRDefault="00924F52" w:rsidP="003C4E21">
      <w:pPr>
        <w:jc w:val="both"/>
        <w:rPr>
          <w:sz w:val="28"/>
        </w:rPr>
      </w:pPr>
      <w:r>
        <w:rPr>
          <w:sz w:val="28"/>
        </w:rPr>
        <w:tab/>
        <w:t xml:space="preserve">Также в </w:t>
      </w:r>
      <w:r w:rsidR="008F556B">
        <w:rPr>
          <w:sz w:val="28"/>
        </w:rPr>
        <w:t>МБОУ «Коррекционная школа» г. Грозного с 03.12.2019 г. было проведено</w:t>
      </w:r>
      <w:r>
        <w:rPr>
          <w:sz w:val="28"/>
        </w:rPr>
        <w:t xml:space="preserve"> о</w:t>
      </w:r>
      <w:r w:rsidRPr="00B96B22">
        <w:rPr>
          <w:sz w:val="28"/>
        </w:rPr>
        <w:t>бщешкольн</w:t>
      </w:r>
      <w:r w:rsidR="008F556B">
        <w:rPr>
          <w:sz w:val="28"/>
        </w:rPr>
        <w:t>ое</w:t>
      </w:r>
      <w:r w:rsidRPr="00B96B22">
        <w:rPr>
          <w:sz w:val="28"/>
        </w:rPr>
        <w:t xml:space="preserve"> </w:t>
      </w:r>
      <w:r w:rsidR="008F556B">
        <w:rPr>
          <w:sz w:val="28"/>
        </w:rPr>
        <w:t>мероприятие, на котором присутствовали представители Мэрии и Департамента  образования Мэрии г. Грозного. Гости вручили учащимся подарки и пожелали здоровья и всего самого наилучшего</w:t>
      </w:r>
    </w:p>
    <w:p w:rsidR="00740751" w:rsidRDefault="0012364C" w:rsidP="003C4E21">
      <w:pPr>
        <w:shd w:val="clear" w:color="auto" w:fill="FFFFFF"/>
        <w:spacing w:after="240"/>
        <w:ind w:firstLine="708"/>
        <w:jc w:val="both"/>
        <w:rPr>
          <w:rFonts w:eastAsia="Times New Roman"/>
          <w:color w:val="0D0D0D"/>
          <w:sz w:val="28"/>
          <w:szCs w:val="28"/>
        </w:rPr>
      </w:pPr>
      <w:r>
        <w:rPr>
          <w:rFonts w:eastAsia="Times New Roman"/>
          <w:color w:val="0D0D0D"/>
          <w:sz w:val="28"/>
          <w:szCs w:val="28"/>
        </w:rPr>
        <w:t xml:space="preserve"> </w:t>
      </w:r>
      <w:r w:rsidR="00971F72" w:rsidRPr="00971F72">
        <w:rPr>
          <w:rFonts w:eastAsia="Times New Roman"/>
          <w:color w:val="0D0D0D"/>
          <w:sz w:val="28"/>
          <w:szCs w:val="28"/>
        </w:rPr>
        <w:t xml:space="preserve"> 26.12.19</w:t>
      </w:r>
      <w:r w:rsidR="0068613C">
        <w:rPr>
          <w:rFonts w:eastAsia="Times New Roman"/>
          <w:color w:val="0D0D0D"/>
          <w:sz w:val="28"/>
          <w:szCs w:val="28"/>
        </w:rPr>
        <w:t xml:space="preserve"> </w:t>
      </w:r>
      <w:proofErr w:type="spellStart"/>
      <w:r w:rsidR="00971F72" w:rsidRPr="00971F72">
        <w:rPr>
          <w:rFonts w:eastAsia="Times New Roman"/>
          <w:color w:val="0D0D0D"/>
          <w:sz w:val="28"/>
          <w:szCs w:val="28"/>
        </w:rPr>
        <w:t>г</w:t>
      </w:r>
      <w:proofErr w:type="gramStart"/>
      <w:r w:rsidR="00971F72" w:rsidRPr="00971F72">
        <w:rPr>
          <w:rFonts w:eastAsia="Times New Roman"/>
          <w:color w:val="0D0D0D"/>
          <w:sz w:val="28"/>
          <w:szCs w:val="28"/>
        </w:rPr>
        <w:t>.о</w:t>
      </w:r>
      <w:proofErr w:type="gramEnd"/>
      <w:r w:rsidR="00971F72" w:rsidRPr="00971F72">
        <w:rPr>
          <w:rFonts w:eastAsia="Times New Roman"/>
          <w:color w:val="0D0D0D"/>
          <w:sz w:val="28"/>
          <w:szCs w:val="28"/>
        </w:rPr>
        <w:t>рганизовано</w:t>
      </w:r>
      <w:proofErr w:type="spellEnd"/>
      <w:r w:rsidR="00971F72" w:rsidRPr="00971F72">
        <w:rPr>
          <w:rFonts w:eastAsia="Times New Roman"/>
          <w:color w:val="0D0D0D"/>
          <w:sz w:val="28"/>
          <w:szCs w:val="28"/>
        </w:rPr>
        <w:t xml:space="preserve"> прошло масштабное новогоднее мероприятие «Зимняя сказка». Новогоднюю сказку учащимся подарили педагоги школы. Учащиеся также подготовили новогоднее выступление. Праздник был ярким и увлекательным. Ребята пели и танцевали, водили хороводы вокруг новогодней ёлки. Поздравить детей и вручить им подарки приехали представители Мэрии г. Грозного и Департамента образования г. Грозного. Учащиеся получили массу позитивных эмоций</w:t>
      </w:r>
      <w:r w:rsidR="00971F72">
        <w:rPr>
          <w:rFonts w:eastAsia="Times New Roman"/>
          <w:color w:val="0D0D0D"/>
          <w:sz w:val="28"/>
          <w:szCs w:val="28"/>
        </w:rPr>
        <w:t xml:space="preserve">. </w:t>
      </w:r>
    </w:p>
    <w:p w:rsidR="00740751" w:rsidRPr="00740751" w:rsidRDefault="00740751" w:rsidP="003C4E21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</w:t>
      </w:r>
      <w:r w:rsidRPr="00740751">
        <w:rPr>
          <w:rFonts w:eastAsia="Times New Roman"/>
          <w:b/>
          <w:bCs/>
          <w:color w:val="000000"/>
          <w:sz w:val="28"/>
          <w:szCs w:val="28"/>
        </w:rPr>
        <w:t>Вывод:</w:t>
      </w:r>
      <w:r w:rsidRPr="00740751">
        <w:rPr>
          <w:rFonts w:eastAsia="Times New Roman"/>
          <w:color w:val="000000"/>
          <w:sz w:val="28"/>
          <w:szCs w:val="28"/>
        </w:rPr>
        <w:t> В следующем учебной четверти в рамках Единой Концепции духовно-нравственного воспитания целесообразно продолжить создание условий для формирования нравственных ценностей и ведущих жизненных ориентиров. Проведение экскурсий, выездов, посещение театров организовано на хорошем уровне. Но необходимо обратить внимание на то, что коллективный выход должен быть педагогически целенаправленным и эффективным, поэтому должна проводиться предварительная разъяснительная работа, а затем коллективное обсуждение увиденного. Системно проводить работу на формирование правильных духовных ориентиров подрастающего поколения.</w:t>
      </w:r>
    </w:p>
    <w:p w:rsidR="00D8480E" w:rsidRDefault="00D8480E" w:rsidP="003C4E21">
      <w:pPr>
        <w:shd w:val="clear" w:color="auto" w:fill="FFFFFF"/>
        <w:spacing w:line="294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40751" w:rsidRPr="00D8480E" w:rsidRDefault="00740751" w:rsidP="003C4E21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D8480E">
        <w:rPr>
          <w:rFonts w:eastAsia="Times New Roman"/>
          <w:b/>
          <w:bCs/>
          <w:color w:val="000000"/>
          <w:sz w:val="28"/>
          <w:szCs w:val="28"/>
        </w:rPr>
        <w:t>2.Гражданско-патриотическое воспитание</w:t>
      </w:r>
    </w:p>
    <w:p w:rsidR="00740751" w:rsidRPr="00D10C59" w:rsidRDefault="00740751" w:rsidP="003C4E21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Cs w:val="28"/>
        </w:rPr>
      </w:pPr>
    </w:p>
    <w:p w:rsidR="00740751" w:rsidRPr="00D10C59" w:rsidRDefault="00740751" w:rsidP="003C4E21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Формирование гражданско-патриотического воспитания- актуальная задача гражданско-патриотического образования школьников. Она обусловлена тем, что организация жизнедеятельности учащихся направлена на выполнение социального заказа общества: формирование гражданина с высокой демократической культурой, гуманистической направленностью, способного к социальному творчеству, умеющего действовать как в интересах личности, так и общества.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</w:p>
    <w:p w:rsidR="00740751" w:rsidRPr="00740751" w:rsidRDefault="00D8480E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  </w:t>
      </w:r>
      <w:r w:rsidR="00740751" w:rsidRPr="00740751">
        <w:rPr>
          <w:rFonts w:eastAsia="Times New Roman"/>
          <w:color w:val="000000"/>
          <w:sz w:val="28"/>
          <w:szCs w:val="28"/>
        </w:rPr>
        <w:t>В январе с 09-11.01.2020 г. в школе прошли мероприятия, приуроченные Дню восстановления государственности Чеченского народа: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-09.01.2020 г. в школе прошла торжественная линейка, приуроченная Дню восстановления Чеченского народа. Завершили линейку чтением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дуа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-5-9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кл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 проведены классные часы беседы на тему: «Мы помним». «Из истории наших предков…», приуроченные Дню восстановления государственности чеченского народа.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-проведен социологический опрос среди учащихся 5-9 классов «Отношение учащихся к явлениям коррупции», в ходе опроса выяснилось, что все учащиеся относятся к коррупции негативно.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   22 февраля 2020г. в школе прошло мероприятие, посвященное Дню защитника Отечества.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С 9 по 14 марта в 5-9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кл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 проведены классные часы «В единстве наша сила», приуроченные Дню воссоединения Крыма с Россией.</w:t>
      </w:r>
    </w:p>
    <w:p w:rsidR="00740751" w:rsidRPr="00740751" w:rsidRDefault="00D8480E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740751" w:rsidRPr="00740751">
        <w:rPr>
          <w:rFonts w:eastAsia="Times New Roman"/>
          <w:color w:val="000000"/>
          <w:sz w:val="28"/>
          <w:szCs w:val="28"/>
        </w:rPr>
        <w:t xml:space="preserve">Также прошла линейка, посвященная Дню воссоединения Крыма с Россией, на которой выступили директор школы и учитель истории.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b/>
          <w:bCs/>
          <w:color w:val="000000"/>
          <w:sz w:val="28"/>
          <w:szCs w:val="28"/>
        </w:rPr>
        <w:t>Выводы</w:t>
      </w:r>
      <w:r w:rsidRPr="00740751">
        <w:rPr>
          <w:rFonts w:eastAsia="Times New Roman"/>
          <w:color w:val="000000"/>
          <w:sz w:val="28"/>
          <w:szCs w:val="28"/>
        </w:rPr>
        <w:t>: военно-патриотическое воспитание в школе ведется на должном уровне.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i/>
          <w:iCs/>
          <w:color w:val="000000"/>
          <w:sz w:val="28"/>
          <w:szCs w:val="28"/>
        </w:rPr>
        <w:t>3.Профилактика детского дорожно-транспортного травматизма.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Профилактика травматизма детей возможна не только при условии их специальной подготовленности в транспортной среде, но и к формированию у них уровня транспортной культуры. Сохранение жизни и здоровья юных участников дорожного движения имеет социальные, экологические, психологические, правовые, нравственные, эстетические и педагогические аспекты.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Для улучшения положения на дорогах необходима пропаганда ПДД в учебных заведениях на разных уровнях.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 школе активно ведется работа по профилактике ДТП.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С 25.01.</w:t>
      </w:r>
      <w:r w:rsidR="0068613C">
        <w:rPr>
          <w:rFonts w:eastAsia="Times New Roman"/>
          <w:color w:val="000000"/>
          <w:sz w:val="28"/>
          <w:szCs w:val="28"/>
        </w:rPr>
        <w:t>20</w:t>
      </w:r>
      <w:r w:rsidRPr="00740751">
        <w:rPr>
          <w:rFonts w:eastAsia="Times New Roman"/>
          <w:color w:val="000000"/>
          <w:sz w:val="28"/>
          <w:szCs w:val="28"/>
        </w:rPr>
        <w:t>20г.. Кл</w:t>
      </w:r>
      <w:proofErr w:type="gramStart"/>
      <w:r w:rsidRPr="00740751">
        <w:rPr>
          <w:rFonts w:eastAsia="Times New Roman"/>
          <w:color w:val="000000"/>
          <w:sz w:val="28"/>
          <w:szCs w:val="28"/>
        </w:rPr>
        <w:t>.</w:t>
      </w:r>
      <w:proofErr w:type="gramEnd"/>
      <w:r w:rsidRPr="00740751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40751">
        <w:rPr>
          <w:rFonts w:eastAsia="Times New Roman"/>
          <w:color w:val="000000"/>
          <w:sz w:val="28"/>
          <w:szCs w:val="28"/>
        </w:rPr>
        <w:t>р</w:t>
      </w:r>
      <w:proofErr w:type="gramEnd"/>
      <w:r w:rsidRPr="00740751">
        <w:rPr>
          <w:rFonts w:eastAsia="Times New Roman"/>
          <w:color w:val="000000"/>
          <w:sz w:val="28"/>
          <w:szCs w:val="28"/>
        </w:rPr>
        <w:t>уководители провели зимний месячник безопасности с учащимися 1-9-х классов. С учащимися были организованы беседы об опасностях, которые таит в себе гололед, дороги в зимний период. В середине февраля проведены уроки безопасности «Мой безопасный путь домой» с учащимися 1-4-х классов.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740751">
        <w:rPr>
          <w:rFonts w:eastAsia="Times New Roman"/>
          <w:color w:val="000000"/>
          <w:sz w:val="28"/>
          <w:szCs w:val="28"/>
        </w:rPr>
        <w:t>Зам.директора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по УВР, медсестра Ерина В.Х. провели беседу с учащимися 5-9-х классов на тему: «Уверенные действия по оказанию первой помощи». Ребятам рассказали и </w:t>
      </w:r>
      <w:proofErr w:type="gramStart"/>
      <w:r w:rsidRPr="00740751">
        <w:rPr>
          <w:rFonts w:eastAsia="Times New Roman"/>
          <w:color w:val="000000"/>
          <w:sz w:val="28"/>
          <w:szCs w:val="28"/>
        </w:rPr>
        <w:t>показали</w:t>
      </w:r>
      <w:proofErr w:type="gramEnd"/>
      <w:r w:rsidRPr="00740751">
        <w:rPr>
          <w:rFonts w:eastAsia="Times New Roman"/>
          <w:color w:val="000000"/>
          <w:sz w:val="28"/>
          <w:szCs w:val="28"/>
        </w:rPr>
        <w:t xml:space="preserve"> как оказать первую помощь пострадавшим в ДТП.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lastRenderedPageBreak/>
        <w:t xml:space="preserve">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i/>
          <w:iCs/>
          <w:color w:val="000000"/>
          <w:sz w:val="28"/>
          <w:szCs w:val="28"/>
        </w:rPr>
        <w:t>Вывод</w:t>
      </w:r>
      <w:r w:rsidRPr="00740751">
        <w:rPr>
          <w:rFonts w:eastAsia="Times New Roman"/>
          <w:i/>
          <w:iCs/>
          <w:color w:val="000000"/>
          <w:sz w:val="28"/>
          <w:szCs w:val="28"/>
        </w:rPr>
        <w:t>: </w:t>
      </w:r>
      <w:r w:rsidRPr="00740751">
        <w:rPr>
          <w:rFonts w:eastAsia="Times New Roman"/>
          <w:color w:val="000000"/>
          <w:sz w:val="28"/>
          <w:szCs w:val="28"/>
        </w:rPr>
        <w:t>Анализ работы по предупреждению детского дорожно-транспортного травматизма показывает, что в школе ведется значительная работа по пропаганде правил дорожного движения и предупреждения детского дорожно-транспортного травматизма.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Опираясь на имеющийся положительный опыт работы, образовательное учреждение находится в постоянном поиске новых форм и методов работы по данному направлению.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i/>
          <w:iCs/>
          <w:color w:val="000000"/>
          <w:sz w:val="28"/>
          <w:szCs w:val="28"/>
        </w:rPr>
        <w:t>4.Гармонизация межэтнических отношений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D8480E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</w:t>
      </w:r>
      <w:r w:rsidR="00740751" w:rsidRPr="00740751">
        <w:rPr>
          <w:rFonts w:eastAsia="Times New Roman"/>
          <w:color w:val="000000"/>
          <w:sz w:val="28"/>
          <w:szCs w:val="28"/>
        </w:rPr>
        <w:t>Программа гармонизация межэтнических отношений направлена на укрепление в школе толерантной среды на основе ценностей многонационального российского общества, соблюдения прав и свобод человека, поддержание межнационального мира и согласия. В последнее время повсюду в обществе продолжает нарастать социальная напряженность, не прекращаются межэтнические и межконфессиональные конфликты. Все это является прямой внутренней угрозой безопасности государства. Недоброжелательность, озлобленность, агрессивность все больше распространяются в детской, особенно подростковой среде. Взаимная нетерпимость, агрессия и эгоизм через средства массовой информации и социальное окружение детей проникают и в школы. Поэтому активизируется процесс поиска эффективных механизмов воспитания детей в духе толерантности, в том числе приятия чужой культуры, уважения прав других, непохожих на тебя, людей.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 Приоритетное внимание уделяется вопросам повышения уровня подготовки учащихся в области межкультурной коммуникации. 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 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</w:t>
      </w:r>
      <w:r w:rsidRPr="00740751">
        <w:rPr>
          <w:rFonts w:eastAsia="Times New Roman"/>
          <w:color w:val="000000"/>
          <w:sz w:val="28"/>
          <w:szCs w:val="28"/>
        </w:rPr>
        <w:lastRenderedPageBreak/>
        <w:t>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жизни.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Толерантность – это единство в многообразии. Это не только моральный долг, но и политическая и правовая потребность. Толерантность – это то, что делает возможным достижение мира и ведет от культуры войны к культуре мира. Толерантность – это не уступка, снисхождение или потворство, а, прежде всего, активное отношение на основе признания универсальных прав и свобод человека.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По реализации данной программы за 2019-2020 учебный год проведена следующая работа: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С учащимися 7-9 классов были проведены беседы об ответственности в случаях проявления экстремизма в отношении людей разных национальностей.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 рамках празднования Дня согласия и единения среди учащихся 8-9 классов был проведен круглый стол на тему: «Единение народа – наша цель».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Среди 6-8 классов была проведена викторина «Кто лучше знает историю Чечни».</w:t>
      </w:r>
    </w:p>
    <w:p w:rsidR="00740751" w:rsidRPr="00740751" w:rsidRDefault="00D8480E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740751" w:rsidRPr="00740751">
        <w:rPr>
          <w:rFonts w:eastAsia="Times New Roman"/>
          <w:color w:val="000000"/>
          <w:sz w:val="28"/>
          <w:szCs w:val="28"/>
        </w:rPr>
        <w:t>02.03.2020</w:t>
      </w:r>
      <w:r w:rsidR="00740751" w:rsidRPr="00740751">
        <w:rPr>
          <w:rFonts w:eastAsia="Times New Roman"/>
          <w:b/>
          <w:bCs/>
          <w:i/>
          <w:iCs/>
          <w:color w:val="000000"/>
          <w:sz w:val="28"/>
          <w:szCs w:val="28"/>
        </w:rPr>
        <w:t> </w:t>
      </w:r>
      <w:r w:rsidR="00740751" w:rsidRPr="00740751">
        <w:rPr>
          <w:rFonts w:eastAsia="Times New Roman"/>
          <w:color w:val="000000"/>
          <w:sz w:val="28"/>
          <w:szCs w:val="28"/>
        </w:rPr>
        <w:t xml:space="preserve">года педагогом-организатором по духовно-нравственному воспитанию </w:t>
      </w:r>
      <w:proofErr w:type="spellStart"/>
      <w:r>
        <w:rPr>
          <w:rFonts w:eastAsia="Times New Roman"/>
          <w:color w:val="000000"/>
          <w:sz w:val="28"/>
          <w:szCs w:val="28"/>
        </w:rPr>
        <w:t>Абаевым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В.Р.</w:t>
      </w:r>
      <w:r w:rsidR="00740751" w:rsidRPr="00740751">
        <w:rPr>
          <w:rFonts w:eastAsia="Times New Roman"/>
          <w:color w:val="000000"/>
          <w:sz w:val="28"/>
          <w:szCs w:val="28"/>
        </w:rPr>
        <w:t xml:space="preserve"> совместно с классными руководителями были проведены уроки этики на тему: «Гостеприимство и побратимство в Чеченском обществе» среди учащихся 7-9 классов.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i/>
          <w:iCs/>
          <w:color w:val="000000"/>
          <w:sz w:val="28"/>
          <w:szCs w:val="28"/>
        </w:rPr>
        <w:t>-</w:t>
      </w:r>
      <w:r w:rsidRPr="00740751">
        <w:rPr>
          <w:rFonts w:eastAsia="Times New Roman"/>
          <w:color w:val="000000"/>
          <w:sz w:val="28"/>
          <w:szCs w:val="28"/>
        </w:rPr>
        <w:t xml:space="preserve">09.03.2020г.психологом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Чулаевой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совместно с социальным педагогом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Турпулхановым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Т.Р. среди учащихся 5-9 классов были проведены уроки общения на тему: «Мы не одни в этом мире».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color w:val="000000"/>
          <w:sz w:val="28"/>
          <w:szCs w:val="28"/>
        </w:rPr>
        <w:t>Вывод:</w:t>
      </w:r>
      <w:r w:rsidRPr="00740751">
        <w:rPr>
          <w:rFonts w:eastAsia="Times New Roman"/>
          <w:b/>
          <w:bCs/>
          <w:color w:val="000000"/>
          <w:sz w:val="28"/>
          <w:szCs w:val="28"/>
        </w:rPr>
        <w:t> </w:t>
      </w:r>
      <w:r w:rsidRPr="00740751">
        <w:rPr>
          <w:rFonts w:eastAsia="Times New Roman"/>
          <w:color w:val="000000"/>
          <w:sz w:val="28"/>
          <w:szCs w:val="28"/>
        </w:rPr>
        <w:t>Для формирования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 необходимы всевозможные варианты мероприятий</w:t>
      </w:r>
      <w:proofErr w:type="gramStart"/>
      <w:r w:rsidRPr="00740751">
        <w:rPr>
          <w:rFonts w:eastAsia="Times New Roman"/>
          <w:color w:val="000000"/>
          <w:sz w:val="28"/>
          <w:szCs w:val="28"/>
        </w:rPr>
        <w:t xml:space="preserve"> .</w:t>
      </w:r>
      <w:proofErr w:type="gramEnd"/>
      <w:r w:rsidRPr="00740751">
        <w:rPr>
          <w:rFonts w:eastAsia="Times New Roman"/>
          <w:color w:val="000000"/>
          <w:sz w:val="28"/>
          <w:szCs w:val="28"/>
        </w:rPr>
        <w:t xml:space="preserve"> действующая в школе система работы с обучающимися в значительной степени направлены на воспитание толерантного сознания и поведения, неприятие национализма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 Необходима целенаправленная работа по улучшению и реализации данного направления путем привлечения всех средств.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>5.Профилактика правонарушений, наркомании, алкоголизма и</w:t>
      </w:r>
      <w:r w:rsidR="0068613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0751">
        <w:rPr>
          <w:rFonts w:eastAsia="Times New Roman"/>
          <w:b/>
          <w:bCs/>
          <w:color w:val="000000"/>
          <w:sz w:val="28"/>
          <w:szCs w:val="28"/>
        </w:rPr>
        <w:t>табакокурения</w:t>
      </w:r>
      <w:proofErr w:type="spellEnd"/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D8480E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740751" w:rsidRPr="00740751">
        <w:rPr>
          <w:rFonts w:eastAsia="Times New Roman"/>
          <w:color w:val="000000"/>
          <w:sz w:val="28"/>
          <w:szCs w:val="28"/>
        </w:rPr>
        <w:t>Профилактическая деятельность с детьми «группы риска» организовывалась в соответствии с Федеральным законом № 120 «Об основах системы профилактики безнадзорности и правонарушений несовершеннолетних».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Педагогическим коллективом школы в </w:t>
      </w:r>
      <w:r w:rsidR="00D8480E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color w:val="000000"/>
          <w:sz w:val="28"/>
          <w:szCs w:val="28"/>
        </w:rPr>
        <w:t>2019-2020 учебном году по профилактике правонарушений решались следующие задачи: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повышение нравственного уровня воспитанности учащихся, снижение уровня правонарушений;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 профилактика социальной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дезадаптации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подростков;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воспитание гуманистического и правового самосознания учащихся;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профилактика суицидных проявлений среди подростков;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 профилактика наркомании, алкоголизма,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, психотропных веществ.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В соответствии с Программой по профилактике наркомании, алкоголизма,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с учащимися и их родителями в течение четверти была проведена следующая работа: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 школе действует Совет профилактики, который является одним из звеньев системы комплексной работы по профилактике правонарушений среди несовершеннолетних.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Главными задачами Совета профилактики являются: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разработка и осуществление комплекса мероприятий по профилактике правонарушений, безнадзорности и употребления психотропных веществ среди учащихся школы;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разъяснение существующего законодательства, прав и обязанностей родителей и детей;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 проведение индивидуальной воспитательной работы с учащимися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девиантного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поведения;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проведение просветительской деятельности по данной проблеме;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организация работы с социально опасными, неблагополучными семьями, защита прав детей из данной категории семей.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В течение 3 четверти   проведено 2 заседания Совета профилактики, результаты оформлены протоколами. На заседаниях рассматривались вопросы об текущем контроле, антиобщественном поведении, успеваемости и дисциплине учащихся и др. Особое внимание уделялось темам употребления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, наркомании, алкоголизма, суицидного проявления среди учащихся,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девиантного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поведения учащихся.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В соответствии с Федеральной концепцией профилактики злоупотребления психотропными веществами, а также планом работы по профилактике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, употребления наркотических, токсических веществ и алкоголя в МБОУ «Коррекционная школа» г. Грозного  велась работа по профилактике наркозависимости среди детей и подростков. 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lastRenderedPageBreak/>
        <w:t>Цели работы</w:t>
      </w:r>
      <w:r w:rsidRPr="00740751">
        <w:rPr>
          <w:rFonts w:eastAsia="Times New Roman"/>
          <w:color w:val="000000"/>
          <w:sz w:val="28"/>
          <w:szCs w:val="28"/>
        </w:rPr>
        <w:t xml:space="preserve"> - создание в молодежной среде ситуации, препятствующей злоупотреблению наркотиками, алкоголя,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и снижающей вред от их употребления.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Вся профилактическая работа среди обучающихся, по данному направлению, была направлена на решение следующих задач: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формирование у обучающихся психологического иммунитета к наркотикам, алкоголю, табаку;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формирование у школьников установок на ведение здорового образа жизни и улучшение их духовно-нравственной культуры;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 xml:space="preserve"> повышение уровня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воспитательно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-профилактической работы в школе;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повышение самосознания учащихся через разнообразные формы работы;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предоставление подросткам объективной информации о негативных последствиях приема ПАВ, алкоголя и табака;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обеспечение координации усилий всех участников воспитательного процесса в организации профилактической работы.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Для решения этих задач педагогическим коллективом МБОУ «Коррекционная школа»</w:t>
      </w:r>
      <w:r w:rsidR="00D8480E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color w:val="000000"/>
          <w:sz w:val="28"/>
          <w:szCs w:val="28"/>
        </w:rPr>
        <w:t>г.</w:t>
      </w:r>
      <w:r w:rsidR="00D8480E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color w:val="000000"/>
          <w:sz w:val="28"/>
          <w:szCs w:val="28"/>
        </w:rPr>
        <w:t>Грозного использовались разнообразные формы работы среди обучающихся: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Анкетирование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Игры и упражнения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Дискуссии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Диспуты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Ролевые игры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Просветительские беседы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Лекции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Спортивные конкурсы.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Дни здоровья.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Родительские лектории.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Изучение положения ребенка в семье.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Педагогическое наблюдение.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Конкурсы рисунков, плакатов.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sym w:font="Symbol" w:char="F0B7"/>
      </w:r>
      <w:r w:rsidRPr="00740751">
        <w:rPr>
          <w:rFonts w:eastAsia="Times New Roman"/>
          <w:color w:val="000000"/>
          <w:sz w:val="28"/>
          <w:szCs w:val="28"/>
        </w:rPr>
        <w:t> Выставки рисунков.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lastRenderedPageBreak/>
        <w:t xml:space="preserve">В соответствии с планом работы школы по профилактике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, употребления наркотических, токсических веществ и алкоголя в МБОУ «Коррекционная школа» г. Грозного  в  2019-2020 учебном году были проведены следующие мероприятия: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Классные часы: «Мы живем в мире, где есть наркотики». «Наркотики - свобода или зависимость, полет или падение», «Скажем, нет наркотикам» «Прежде чем сделать – подумай».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«Алкоголь и его последствия»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«Скажем, нет алкоголю»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«Алкоголь и человечество. Кто победит»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Занятия с обучающимися: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«Как отказаться от предложенных наркотиков» «Сопротивление массовой рекламе ПАВ»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«Конкурс рисунков «Здоровье – это здорово».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наркотики, ПАВ и последствия их употребления» «Последствия употребления наркотиков».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Игра «Кто кого, или подросток в мире вредных привычек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Профилактические беседы проводились с родителями учащихся на общешкольных и классных собраниях с участием классных руководителей, школьного психолога, социаль</w:t>
      </w:r>
      <w:r w:rsidR="0068613C">
        <w:rPr>
          <w:rFonts w:eastAsia="Times New Roman"/>
          <w:color w:val="000000"/>
          <w:sz w:val="28"/>
          <w:szCs w:val="28"/>
        </w:rPr>
        <w:t>ного инспектора, мед</w:t>
      </w:r>
      <w:proofErr w:type="gramStart"/>
      <w:r w:rsidR="0068613C">
        <w:rPr>
          <w:rFonts w:eastAsia="Times New Roman"/>
          <w:color w:val="000000"/>
          <w:sz w:val="28"/>
          <w:szCs w:val="28"/>
        </w:rPr>
        <w:t>.</w:t>
      </w:r>
      <w:proofErr w:type="gramEnd"/>
      <w:r w:rsidR="0068613C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="0068613C">
        <w:rPr>
          <w:rFonts w:eastAsia="Times New Roman"/>
          <w:color w:val="000000"/>
          <w:sz w:val="28"/>
          <w:szCs w:val="28"/>
        </w:rPr>
        <w:t>р</w:t>
      </w:r>
      <w:proofErr w:type="gramEnd"/>
      <w:r w:rsidR="0068613C">
        <w:rPr>
          <w:rFonts w:eastAsia="Times New Roman"/>
          <w:color w:val="000000"/>
          <w:sz w:val="28"/>
          <w:szCs w:val="28"/>
        </w:rPr>
        <w:t>аботника</w:t>
      </w:r>
      <w:r w:rsidRPr="00740751">
        <w:rPr>
          <w:rFonts w:eastAsia="Times New Roman"/>
          <w:color w:val="000000"/>
          <w:sz w:val="28"/>
          <w:szCs w:val="28"/>
        </w:rPr>
        <w:t>. До родителей была донесена информация о вреде потребления наркотиков, а также об ответственности, предусмотренной законодательством Российской Федерации за их незаконный оборот.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Положительным результатом профилактической работы является то, что в школе на учете (по случаю употребления наркотиков) семей нет.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В течение </w:t>
      </w:r>
      <w:r w:rsidR="00D8480E">
        <w:rPr>
          <w:rFonts w:eastAsia="Times New Roman"/>
          <w:color w:val="000000"/>
          <w:sz w:val="28"/>
          <w:szCs w:val="28"/>
        </w:rPr>
        <w:t>года</w:t>
      </w:r>
      <w:r w:rsidRPr="00740751">
        <w:rPr>
          <w:rFonts w:eastAsia="Times New Roman"/>
          <w:color w:val="000000"/>
          <w:sz w:val="28"/>
          <w:szCs w:val="28"/>
        </w:rPr>
        <w:t xml:space="preserve"> социальным педагогом, классными руководителями велась работа по контролю посещения кружков. В школе </w:t>
      </w:r>
      <w:r w:rsidR="00656A0B">
        <w:rPr>
          <w:rFonts w:eastAsia="Times New Roman"/>
          <w:color w:val="000000"/>
          <w:sz w:val="28"/>
          <w:szCs w:val="28"/>
        </w:rPr>
        <w:t xml:space="preserve">была </w:t>
      </w:r>
      <w:r w:rsidRPr="00740751">
        <w:rPr>
          <w:rFonts w:eastAsia="Times New Roman"/>
          <w:color w:val="000000"/>
          <w:sz w:val="28"/>
          <w:szCs w:val="28"/>
        </w:rPr>
        <w:t>организована и проводи</w:t>
      </w:r>
      <w:r w:rsidR="00656A0B">
        <w:rPr>
          <w:rFonts w:eastAsia="Times New Roman"/>
          <w:color w:val="000000"/>
          <w:sz w:val="28"/>
          <w:szCs w:val="28"/>
        </w:rPr>
        <w:t>лась</w:t>
      </w:r>
      <w:r w:rsidRPr="00740751">
        <w:rPr>
          <w:rFonts w:eastAsia="Times New Roman"/>
          <w:color w:val="000000"/>
          <w:sz w:val="28"/>
          <w:szCs w:val="28"/>
        </w:rPr>
        <w:t xml:space="preserve"> работа следующих кружков: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656A0B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="00740751" w:rsidRPr="00740751">
        <w:rPr>
          <w:rFonts w:eastAsia="Times New Roman"/>
          <w:color w:val="000000"/>
          <w:sz w:val="28"/>
          <w:szCs w:val="28"/>
        </w:rPr>
        <w:t xml:space="preserve"> «Волшебный бисер», «Эндшпиль», «Танцевальный кружок», «</w:t>
      </w:r>
      <w:proofErr w:type="spellStart"/>
      <w:r w:rsidR="00740751" w:rsidRPr="00740751">
        <w:rPr>
          <w:rFonts w:eastAsia="Times New Roman"/>
          <w:color w:val="000000"/>
          <w:sz w:val="28"/>
          <w:szCs w:val="28"/>
        </w:rPr>
        <w:t>Нур</w:t>
      </w:r>
      <w:proofErr w:type="spellEnd"/>
      <w:r w:rsidR="00740751" w:rsidRPr="00740751">
        <w:rPr>
          <w:rFonts w:eastAsia="Times New Roman"/>
          <w:color w:val="000000"/>
          <w:sz w:val="28"/>
          <w:szCs w:val="28"/>
        </w:rPr>
        <w:t xml:space="preserve">», «Умелые ручки».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    Цель кружковой работы – занятость учащихся в свободное от обучения время, поддержание и укрепление здоровья обучающихся, формирование эстетического воспитания обучающихся и развитие их творческих способностей.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lastRenderedPageBreak/>
        <w:t xml:space="preserve">     У всех педагогов име</w:t>
      </w:r>
      <w:r w:rsidR="00656A0B">
        <w:rPr>
          <w:rFonts w:eastAsia="Times New Roman"/>
          <w:color w:val="000000"/>
          <w:sz w:val="28"/>
          <w:szCs w:val="28"/>
        </w:rPr>
        <w:t>лись</w:t>
      </w:r>
      <w:r w:rsidRPr="00740751">
        <w:rPr>
          <w:rFonts w:eastAsia="Times New Roman"/>
          <w:color w:val="000000"/>
          <w:sz w:val="28"/>
          <w:szCs w:val="28"/>
        </w:rPr>
        <w:t xml:space="preserve"> планы работы. Кружковые журналы ве</w:t>
      </w:r>
      <w:r w:rsidR="00656A0B">
        <w:rPr>
          <w:rFonts w:eastAsia="Times New Roman"/>
          <w:color w:val="000000"/>
          <w:sz w:val="28"/>
          <w:szCs w:val="28"/>
        </w:rPr>
        <w:t>лись</w:t>
      </w:r>
      <w:r w:rsidRPr="00740751">
        <w:rPr>
          <w:rFonts w:eastAsia="Times New Roman"/>
          <w:color w:val="000000"/>
          <w:sz w:val="28"/>
          <w:szCs w:val="28"/>
        </w:rPr>
        <w:t xml:space="preserve"> в соответствии со всеми требованиями. Учащиеся с удовольствием посеща</w:t>
      </w:r>
      <w:r w:rsidR="00656A0B">
        <w:rPr>
          <w:rFonts w:eastAsia="Times New Roman"/>
          <w:color w:val="000000"/>
          <w:sz w:val="28"/>
          <w:szCs w:val="28"/>
        </w:rPr>
        <w:t>ли</w:t>
      </w:r>
      <w:r w:rsidRPr="00740751">
        <w:rPr>
          <w:rFonts w:eastAsia="Times New Roman"/>
          <w:color w:val="000000"/>
          <w:sz w:val="28"/>
          <w:szCs w:val="28"/>
        </w:rPr>
        <w:t xml:space="preserve"> кружки. </w:t>
      </w:r>
      <w:proofErr w:type="gramStart"/>
      <w:r w:rsidRPr="00740751">
        <w:rPr>
          <w:rFonts w:eastAsia="Times New Roman"/>
          <w:color w:val="000000"/>
          <w:sz w:val="28"/>
          <w:szCs w:val="28"/>
        </w:rPr>
        <w:t>Учащиеся, посеща</w:t>
      </w:r>
      <w:r w:rsidR="00656A0B">
        <w:rPr>
          <w:rFonts w:eastAsia="Times New Roman"/>
          <w:color w:val="000000"/>
          <w:sz w:val="28"/>
          <w:szCs w:val="28"/>
        </w:rPr>
        <w:t>в</w:t>
      </w:r>
      <w:r w:rsidR="0068613C">
        <w:rPr>
          <w:rFonts w:eastAsia="Times New Roman"/>
          <w:color w:val="000000"/>
          <w:sz w:val="28"/>
          <w:szCs w:val="28"/>
        </w:rPr>
        <w:t>ш</w:t>
      </w:r>
      <w:r w:rsidRPr="00740751">
        <w:rPr>
          <w:rFonts w:eastAsia="Times New Roman"/>
          <w:color w:val="000000"/>
          <w:sz w:val="28"/>
          <w:szCs w:val="28"/>
        </w:rPr>
        <w:t xml:space="preserve">ие танцевальный кружок, имеют хорошую осанку, уверены в себе.. Учащиеся,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посеща</w:t>
      </w:r>
      <w:r w:rsidR="00656A0B">
        <w:rPr>
          <w:rFonts w:eastAsia="Times New Roman"/>
          <w:color w:val="000000"/>
          <w:sz w:val="28"/>
          <w:szCs w:val="28"/>
        </w:rPr>
        <w:t>в</w:t>
      </w:r>
      <w:r w:rsidRPr="00740751">
        <w:rPr>
          <w:rFonts w:eastAsia="Times New Roman"/>
          <w:color w:val="000000"/>
          <w:sz w:val="28"/>
          <w:szCs w:val="28"/>
        </w:rPr>
        <w:t>щие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кружок «Умелые ручки», отличаются хорошим вкусом, имеют развитое абстрактное мышление, что помогает им в восприятии многих тем и т.д.. Условия, созданные в школе для внеурочной деятельности и организации дополнительного образования, способствуют развитию творческих способностей учащихся, их личному развитию и социализации.</w:t>
      </w:r>
      <w:proofErr w:type="gramEnd"/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Повышение уровня самооценки, проявление инициативы – это тот результат, к которому мы стремимся. К тому же у ребенка меньше остается незанятого времени, значит, меньше времени он будет бесцельно слоняться по улицам, снижается риск попадания в неблагоприятные компании.</w:t>
      </w:r>
    </w:p>
    <w:p w:rsidR="00656A0B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 </w:t>
      </w:r>
      <w:r w:rsidRPr="00740751">
        <w:rPr>
          <w:rFonts w:eastAsia="Times New Roman"/>
          <w:b/>
          <w:bCs/>
          <w:color w:val="000000"/>
          <w:sz w:val="28"/>
          <w:szCs w:val="28"/>
        </w:rPr>
        <w:t>Вывод:</w:t>
      </w:r>
      <w:r w:rsidRPr="00740751">
        <w:rPr>
          <w:rFonts w:eastAsia="Times New Roman"/>
          <w:color w:val="000000"/>
          <w:sz w:val="28"/>
          <w:szCs w:val="28"/>
        </w:rPr>
        <w:t xml:space="preserve"> работа по данному направлению заслуживает удовлетворительной оценки.  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Работу в данном направлении классным руководителям, учителям-предметникам, родителям стоит проводить беспрерывно, так как проблема правонарушений,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, употребление психотропных веществ актуальна среди подрастающего поколения. 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>6. Молодежная политика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Приоритетным направлением государственной молодежной политики на всех уровнях является развитие социальной активности молодежи, гражданского самосознания через ее участие в деятельности молодежных и детских общественных объединений. По реализации данной программы по МБОУ «Коррекционная школа» за  2019-2020 учебный год проведена следующая работа: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12.01.20г. заместителем директора по УВР проведена беседа с учащимися 7-9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кл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</w:t>
      </w:r>
      <w:r w:rsidR="0068613C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color w:val="000000"/>
          <w:sz w:val="28"/>
          <w:szCs w:val="28"/>
        </w:rPr>
        <w:t>«Обычаи и традиции чеченского народа»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20-23.02.20г. классные руководители</w:t>
      </w:r>
      <w:r w:rsidR="00656A0B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color w:val="000000"/>
          <w:sz w:val="28"/>
          <w:szCs w:val="28"/>
        </w:rPr>
        <w:t>1-9-х классов провели Уроки мужества и патриотизма, посвященные Дню защитника Отечества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22.02.20г. -конкурс рисунков и плакатов «Сохранить нашу планету» с учащимися 5-8-х классов.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С 10-14.03.20г. классные руководители провели беседы: «Воспитание детей в духе традиций и обычаев чеченского народа- долг каждого семьянина» 6-9кл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lastRenderedPageBreak/>
        <w:t>Вывод: </w:t>
      </w:r>
      <w:r w:rsidRPr="00740751">
        <w:rPr>
          <w:rFonts w:eastAsia="Times New Roman"/>
          <w:color w:val="000000"/>
          <w:sz w:val="28"/>
          <w:szCs w:val="28"/>
        </w:rPr>
        <w:t>вовлекать учащихся в мероприятия, формирующие гражданскую позицию, продолжать целенаправленную работу по реализации данной программы.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>7.Программа «Образование и здоровье»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Сохранение и укрепление здоровья учащихся осуществлялось согласно программе «Образование и здоровье» по трем направлениям: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i/>
          <w:iCs/>
          <w:color w:val="000000"/>
          <w:sz w:val="28"/>
          <w:szCs w:val="28"/>
        </w:rPr>
        <w:t>профилактика и оздоровление</w:t>
      </w:r>
      <w:r w:rsidRPr="00740751">
        <w:rPr>
          <w:rFonts w:eastAsia="Times New Roman"/>
          <w:color w:val="000000"/>
          <w:sz w:val="28"/>
          <w:szCs w:val="28"/>
        </w:rPr>
        <w:t> 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физкультурно-оздоровительная работа;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i/>
          <w:iCs/>
          <w:color w:val="000000"/>
          <w:sz w:val="28"/>
          <w:szCs w:val="28"/>
        </w:rPr>
        <w:t>образовательный процесс</w:t>
      </w:r>
      <w:r w:rsidRPr="00740751">
        <w:rPr>
          <w:rFonts w:eastAsia="Times New Roman"/>
          <w:color w:val="000000"/>
          <w:sz w:val="28"/>
          <w:szCs w:val="28"/>
        </w:rPr>
        <w:t xml:space="preserve"> – использование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здоровьесберегающих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образовательных технологий, рациональное расписание;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i/>
          <w:iCs/>
          <w:color w:val="000000"/>
          <w:sz w:val="28"/>
          <w:szCs w:val="28"/>
        </w:rPr>
        <w:t>информационно-консультативная работа</w:t>
      </w:r>
      <w:r w:rsidRPr="00740751">
        <w:rPr>
          <w:rFonts w:eastAsia="Times New Roman"/>
          <w:color w:val="000000"/>
          <w:sz w:val="28"/>
          <w:szCs w:val="28"/>
        </w:rPr>
        <w:t> – лекции школьной медсестры, классные часы, родительские собрания, внеклассные мероприятия, направленные на пропаганду здорового образа жизни: спортивные соревнования, работа спортивных секций.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Деятельность школы по сохранению и укреплению здоровья учащихся поставлена на хорошем уровне, но следует уделять больше внимания просветительской работе по пропаганде здорового образа жизни, активизировать работу отдела здоровья и спорта ученического самоуправления, штабов «Здоровье» классных самоуправлений для повышения доли участия школьников в формировании своего здоровья.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 школе функционирует медицинский кабинет. Согласно графику, медсестрой школы проводятся профилактические осмотры учащихся.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       В рамках выполнения программы «Образование и здоровье были проведены следующие мероприятия: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Классные часы с 5 по 9 класс, с учащимися и их родителями по формированию здорового образа жизни.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Важную роль в системе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здоровьесберегающих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технологий занимает воспитательная работа, которая осуществляется по следующим направлениям: спортивно-оздоровительное, экологическое. В школе ведется спортивно-оздоровительная работа. Учителями физкультуры школы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Мамуевым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А.М. и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Алхановым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А.А. выявляются спортивные таланты учащихся, с которыми проводятся тренировки, соревнования между классами.   Для младших школьников проводятся "Веселые старты", соревнования: " А ну-ка, девочки!" и " А ну-ка, мальчики!".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lastRenderedPageBreak/>
        <w:t>Вывод:</w:t>
      </w:r>
      <w:r w:rsidRPr="00740751">
        <w:rPr>
          <w:rFonts w:eastAsia="Times New Roman"/>
          <w:color w:val="000000"/>
          <w:sz w:val="28"/>
          <w:szCs w:val="28"/>
        </w:rPr>
        <w:t xml:space="preserve"> Реализация программы «Образование и здоровье» систематизирует работу педагогического коллектива в данном направлении.   Работа в этом направлении должна быть продолжена, т.к. проблема здорового образа жизни на сегодня актуальна. Необходимо создать творческие группы на уровне классных коллективов с выходом на общешкольный, по пропаганде здорового образа жизни. 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740751" w:rsidRPr="00740751" w:rsidRDefault="000F509C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8.Социальная </w:t>
      </w:r>
      <w:r w:rsidR="00740751" w:rsidRPr="00740751">
        <w:rPr>
          <w:rFonts w:eastAsia="Times New Roman"/>
          <w:b/>
          <w:bCs/>
          <w:color w:val="000000"/>
          <w:sz w:val="28"/>
          <w:szCs w:val="28"/>
        </w:rPr>
        <w:t>работа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Основные направления работы социального педагога в школе определены проблемами, возникающими в процессе обучения и воспитания детей. Цель работы в 2019- 2020 учебном году – осуществление посредничества между личностью учащегося и учреждением, семьёй, средой, специалистами социальных служб, административными органами для оказания своевременной социальной помощи и поддержки нуждающихся в ней учащихся. Объединение усилий семьи и школы в воспитании детей. Социальная защита семьи и детства.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Для осуществления данной цели были поставлены следующие задачи: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Предупреждение правонарушений и отклоняющегося поведения учащихся, негативного семейного воспитания.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Социальная защита детей, находящихся под опекой.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Профилактика правонарушений среди подростков.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Социальная работа в школе призвана сосредоточить внимание в основном на тех недостатках, на которые указывают сами учителя, ученики и их родители.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Для достижения положительных результатов  деятельности  руководствуемся следующими нормативными документами: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 Конвенцией о правах ребёнка;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 Законом «Об образовании в РФ»;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 Федеральным законом «Об основах системы профилактики безнадзорности и правонарушений среди несовершеннолетних»;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 Законом «Об основных гарантиях прав ребёнка в РФ»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 Конституцией РФ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 Семейным кодексом и др.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lastRenderedPageBreak/>
        <w:t>Основные направления социально-педагогической работы в школе определялись, прежде всего, проблемами, возникающими в процессе обучения и воспитания детей, без разрешения которых сложно добиться хороших результатов.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Работа планировалась и проводилась по следующим направлениям: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■ помощь семье в проблемах, связанных с учёбой, воспитанием;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■ помощь ребёнку в устранении причин, негативно влияющих на его успеваемость и посещение школы;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■ распознавание, диагностирование и разрешение конфликтов, проблем, трудных жизненных ситуаций, затрагивающих интересы ребёнка, на ранних стадиях развития с целью предотвращения серьезных последствий;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■ выявление запросов, потребностей детей и разработка мер помощи конкретным учащимся с привлечением специалистов из соответствующих учреждений и организаций;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■ помощь педагогам в разрешении конфликтов с детьми, в выявлении проблем в учебно-воспитательной работе и определении мер их преодоления; пропаганда и разъяснение прав детей, семьи, педагогов;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Был обновлён составлен социальный паспорт школы, где указаны все эти категории учащихся. Эта работа ведётся с целью более глубокого знакомства с учащимися, семьёй, изучения образа жизни семьи, установления контакта с семьёй для создания доверительных отношений, взаимопонимания, сотрудничества.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>Количество уч-ся в школе: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 - на конец 3 четверти – 131.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Из них кол-во учащихся из многодетных семей -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 С семьями, относящимися к группе «многодетные» была проведена следующая работа: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>- Проверка документальной базы относящей семью к статусу многодетной;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>- Беседы с классными руководителями на предмет наличия школьных принадлежностей, посещения и выполнения домашнего задания учеников, относящихся к группе многодетных семей.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>В течение года осуществлялся периодический патронаж семьи, в которой воспитываются опекаемые дети, составлялись акты обследования жилищно-бытовых и социально-психологических условий проживания несовершеннолетних. С опекуном проводились индивидуальные консультации.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Количество уч-ся, состоящих на </w:t>
      </w:r>
      <w:proofErr w:type="spellStart"/>
      <w:r w:rsidRPr="00740751">
        <w:rPr>
          <w:rFonts w:eastAsia="Times New Roman"/>
          <w:color w:val="000000" w:themeColor="text1"/>
          <w:sz w:val="28"/>
          <w:szCs w:val="28"/>
        </w:rPr>
        <w:t>внутришкольном</w:t>
      </w:r>
      <w:proofErr w:type="spellEnd"/>
      <w:r w:rsidRPr="00740751">
        <w:rPr>
          <w:rFonts w:eastAsia="Times New Roman"/>
          <w:color w:val="000000" w:themeColor="text1"/>
          <w:sz w:val="28"/>
          <w:szCs w:val="28"/>
        </w:rPr>
        <w:t xml:space="preserve"> контроле-0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Детей «группы риска» в МБОУ «Коррекционная школа» </w:t>
      </w:r>
      <w:proofErr w:type="spellStart"/>
      <w:r w:rsidRPr="00740751">
        <w:rPr>
          <w:rFonts w:eastAsia="Times New Roman"/>
          <w:color w:val="000000" w:themeColor="text1"/>
          <w:sz w:val="28"/>
          <w:szCs w:val="28"/>
        </w:rPr>
        <w:t>г.Грозного</w:t>
      </w:r>
      <w:proofErr w:type="spellEnd"/>
      <w:r w:rsidRPr="00740751">
        <w:rPr>
          <w:rFonts w:eastAsia="Times New Roman"/>
          <w:color w:val="000000" w:themeColor="text1"/>
          <w:sz w:val="28"/>
          <w:szCs w:val="28"/>
        </w:rPr>
        <w:t xml:space="preserve"> нет.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В работе с детьми   использовался метод наблюдения и исследования. Проводились индивидуальные беседы, классные часы,  направленные на близкое общение с целью поддержания дружеского настроя. Проводилась работа по профилактике </w:t>
      </w:r>
      <w:proofErr w:type="spellStart"/>
      <w:r w:rsidRPr="00740751">
        <w:rPr>
          <w:rFonts w:eastAsia="Times New Roman"/>
          <w:color w:val="000000" w:themeColor="text1"/>
          <w:sz w:val="28"/>
          <w:szCs w:val="28"/>
        </w:rPr>
        <w:t>девиантного</w:t>
      </w:r>
      <w:proofErr w:type="spellEnd"/>
      <w:r w:rsidRPr="00740751">
        <w:rPr>
          <w:rFonts w:eastAsia="Times New Roman"/>
          <w:color w:val="000000" w:themeColor="text1"/>
          <w:sz w:val="28"/>
          <w:szCs w:val="28"/>
        </w:rPr>
        <w:t xml:space="preserve"> поведения подростков, отслеживалась ситуация по пропускам занятий по неуважительным </w:t>
      </w:r>
      <w:r w:rsidRPr="00740751">
        <w:rPr>
          <w:rFonts w:eastAsia="Times New Roman"/>
          <w:color w:val="000000" w:themeColor="text1"/>
          <w:sz w:val="28"/>
          <w:szCs w:val="28"/>
        </w:rPr>
        <w:lastRenderedPageBreak/>
        <w:t>причинам, со злостными нарушителями проводились беседы с посещением семей. Чаще всего беседы дают небольшой результат лишь на короткий срок, а бывает и вовсе безрезультатны.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В семье </w:t>
      </w:r>
      <w:proofErr w:type="spellStart"/>
      <w:r w:rsidRPr="00740751">
        <w:rPr>
          <w:rFonts w:eastAsia="Times New Roman"/>
          <w:color w:val="000000" w:themeColor="text1"/>
          <w:sz w:val="28"/>
          <w:szCs w:val="28"/>
        </w:rPr>
        <w:t>Пажаевых</w:t>
      </w:r>
      <w:proofErr w:type="spellEnd"/>
      <w:r w:rsidRPr="00740751">
        <w:rPr>
          <w:rFonts w:eastAsia="Times New Roman"/>
          <w:color w:val="000000" w:themeColor="text1"/>
          <w:sz w:val="28"/>
          <w:szCs w:val="28"/>
        </w:rPr>
        <w:t xml:space="preserve"> дети не посещали занятия, рейды в эту семью осуществлялись неоднократно, однако родители повлиять на детей не в состоянии.  Родители безответственно относятся к посещению школы и выполнению домашних заданий, но совместными силам</w:t>
      </w:r>
      <w:r w:rsidR="0068613C">
        <w:rPr>
          <w:rFonts w:eastAsia="Times New Roman"/>
          <w:color w:val="000000" w:themeColor="text1"/>
          <w:sz w:val="28"/>
          <w:szCs w:val="28"/>
        </w:rPr>
        <w:t>и (регулярному посещению на дом</w:t>
      </w:r>
      <w:r w:rsidRPr="00740751">
        <w:rPr>
          <w:rFonts w:eastAsia="Times New Roman"/>
          <w:color w:val="000000" w:themeColor="text1"/>
          <w:sz w:val="28"/>
          <w:szCs w:val="28"/>
        </w:rPr>
        <w:t xml:space="preserve">, профилактическими беседами в присутствии матери, индивидуальными беседами)   классного руководителя и социального педагога ситуация пока находилась под контролем. 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>Количество уч-ся, состоящих на учете в КДН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– на начало </w:t>
      </w:r>
      <w:r w:rsidR="00656A0B">
        <w:rPr>
          <w:rFonts w:eastAsia="Times New Roman"/>
          <w:color w:val="000000" w:themeColor="text1"/>
          <w:sz w:val="28"/>
          <w:szCs w:val="28"/>
        </w:rPr>
        <w:t xml:space="preserve">учебного года </w:t>
      </w:r>
      <w:r w:rsidRPr="00740751">
        <w:rPr>
          <w:rFonts w:eastAsia="Times New Roman"/>
          <w:color w:val="000000" w:themeColor="text1"/>
          <w:sz w:val="28"/>
          <w:szCs w:val="28"/>
        </w:rPr>
        <w:t>— 0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- на конец </w:t>
      </w:r>
      <w:r w:rsidR="00656A0B">
        <w:rPr>
          <w:rFonts w:eastAsia="Times New Roman"/>
          <w:color w:val="000000" w:themeColor="text1"/>
          <w:sz w:val="28"/>
          <w:szCs w:val="28"/>
        </w:rPr>
        <w:t xml:space="preserve">учебного года </w:t>
      </w:r>
      <w:r w:rsidRPr="00740751">
        <w:rPr>
          <w:rFonts w:eastAsia="Times New Roman"/>
          <w:color w:val="000000" w:themeColor="text1"/>
          <w:sz w:val="28"/>
          <w:szCs w:val="28"/>
        </w:rPr>
        <w:t>- 0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>Количество уч-ся, состоящих на учете в ОДН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- на начало </w:t>
      </w:r>
      <w:r w:rsidR="00656A0B">
        <w:rPr>
          <w:rFonts w:eastAsia="Times New Roman"/>
          <w:color w:val="000000" w:themeColor="text1"/>
          <w:sz w:val="28"/>
          <w:szCs w:val="28"/>
        </w:rPr>
        <w:t xml:space="preserve">учебного года </w:t>
      </w:r>
      <w:r w:rsidRPr="00740751">
        <w:rPr>
          <w:rFonts w:eastAsia="Times New Roman"/>
          <w:color w:val="000000" w:themeColor="text1"/>
          <w:sz w:val="28"/>
          <w:szCs w:val="28"/>
        </w:rPr>
        <w:t>– 0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740751">
        <w:rPr>
          <w:rFonts w:eastAsia="Times New Roman"/>
          <w:color w:val="000000" w:themeColor="text1"/>
          <w:sz w:val="28"/>
          <w:szCs w:val="28"/>
        </w:rPr>
        <w:t xml:space="preserve">- на конец </w:t>
      </w:r>
      <w:r w:rsidR="00656A0B">
        <w:rPr>
          <w:rFonts w:eastAsia="Times New Roman"/>
          <w:color w:val="000000" w:themeColor="text1"/>
          <w:sz w:val="28"/>
          <w:szCs w:val="28"/>
        </w:rPr>
        <w:t xml:space="preserve">учебного года </w:t>
      </w:r>
      <w:r w:rsidRPr="00740751">
        <w:rPr>
          <w:rFonts w:eastAsia="Times New Roman"/>
          <w:color w:val="000000" w:themeColor="text1"/>
          <w:sz w:val="28"/>
          <w:szCs w:val="28"/>
        </w:rPr>
        <w:t>–0</w:t>
      </w:r>
    </w:p>
    <w:p w:rsidR="00740751" w:rsidRPr="00740751" w:rsidRDefault="00656A0B" w:rsidP="003C4E21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Кол-во правонарушений в</w:t>
      </w:r>
      <w:r w:rsidR="00740751" w:rsidRPr="00740751">
        <w:rPr>
          <w:rFonts w:eastAsia="Times New Roman"/>
          <w:color w:val="000000" w:themeColor="text1"/>
          <w:sz w:val="28"/>
          <w:szCs w:val="28"/>
        </w:rPr>
        <w:t xml:space="preserve"> 2019-2020уч.года – 0.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На основе социального паспорта школы, а также методом анкетирования,   мы выявили многочисленные проблемы, с которыми сталкиваются учащиеся.  В их числе: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1. Низкая материальная обеспеченность.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2. Отсутствие доверительных отношений между членами семьи.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3. Неуспеваемость школьников в учёбе.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4. Незнание своих обязанностей и прав.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Постоянно совершались выходы в эти семьи с составлением акта обследования каждой семьи. Ведутся карточки учёта, составляются характеристики на учащихся из неблагополучных семей. Все учащиеся находятся под постоянным контролем классного руководителя, социального педагога, администрации школы.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 Учащиеся, склонные к пропускам без уважительной причины, состоят на особом контроле у администрации школы, социального педагога. На данный момент на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внутришкольном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</w:t>
      </w:r>
      <w:r w:rsidR="0068613C">
        <w:rPr>
          <w:rFonts w:eastAsia="Times New Roman"/>
          <w:color w:val="000000"/>
          <w:sz w:val="28"/>
          <w:szCs w:val="28"/>
        </w:rPr>
        <w:t>учёте не состоит ни один ученик</w:t>
      </w:r>
      <w:r w:rsidRPr="00740751">
        <w:rPr>
          <w:rFonts w:eastAsia="Times New Roman"/>
          <w:color w:val="000000"/>
          <w:sz w:val="28"/>
          <w:szCs w:val="28"/>
        </w:rPr>
        <w:t>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Ежедневно заместитель директора по УВР и социальный педагог занимаются текущими вопросами организации воспитательной работы; профилактики безнадзорности, правонарушений; осуществляют контроль над занятостью обучающихся  в кружках.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   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lastRenderedPageBreak/>
        <w:t>Организация и контроль за образовательно-воспитательным процессом учащихся   проходил ежедневно. Он включал в себя: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проверку посещения уроков детьми;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собеседование с учителями, администрацией;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работу с банком данных;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консультирование педагогов, родителей, учеников;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• организацию досуга;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40751">
        <w:rPr>
          <w:rFonts w:eastAsia="Times New Roman"/>
          <w:color w:val="000000"/>
          <w:sz w:val="28"/>
          <w:szCs w:val="28"/>
        </w:rPr>
        <w:t>В рамках профилактической работы психологами (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Чулаевой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Х.Б.,</w:t>
      </w:r>
      <w:r w:rsidR="0068613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Яндырбаевой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Т.Р.), социальным педагогом (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Турпулхановым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Т.Р. проводились различные мероприятия:</w:t>
      </w:r>
      <w:proofErr w:type="gramEnd"/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- Проведение антинаркотического тестирования 5-9 классы (январь)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 Просмотр видеофильма «В объятиях табачного дыма» 8-9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кл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 (январь)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 Тренинг «Быть уверенным – это здорово» 7-9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кл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 (февраль)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 Беседы «Наркотики – жизнь или смерть?» 5-9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кл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 (февраль)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- Лекторий к Всемирному Дню борьбы с наркоманией 5-9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кл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. (март)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 xml:space="preserve">Выводы и рекомендации - </w:t>
      </w:r>
      <w:r w:rsidRPr="00740751">
        <w:rPr>
          <w:rFonts w:eastAsia="Times New Roman"/>
          <w:color w:val="000000"/>
          <w:sz w:val="28"/>
          <w:szCs w:val="28"/>
        </w:rPr>
        <w:t>создание в общеобразовательном учреждении развивающей среды, благоприятствующей полноценному становлению личности детей на всех возрастных этапах; осуществление комплексного сопровождения учащихся и ученических коллективов в образовательном процессе.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 xml:space="preserve">Задачи на </w:t>
      </w:r>
      <w:r w:rsidR="000F509C">
        <w:rPr>
          <w:rFonts w:eastAsia="Times New Roman"/>
          <w:b/>
          <w:bCs/>
          <w:color w:val="000000"/>
          <w:sz w:val="28"/>
          <w:szCs w:val="28"/>
        </w:rPr>
        <w:t>2020-2021</w:t>
      </w:r>
      <w:r w:rsidRPr="00740751">
        <w:rPr>
          <w:rFonts w:eastAsia="Times New Roman"/>
          <w:b/>
          <w:bCs/>
          <w:color w:val="000000"/>
          <w:sz w:val="28"/>
          <w:szCs w:val="28"/>
        </w:rPr>
        <w:t xml:space="preserve"> учебный год:</w:t>
      </w:r>
    </w:p>
    <w:p w:rsidR="00740751" w:rsidRPr="00740751" w:rsidRDefault="00740751" w:rsidP="003C4E21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выявление основных проблем в школе, определение причин их возникновения, путей и средств их решения;</w:t>
      </w:r>
    </w:p>
    <w:p w:rsidR="00740751" w:rsidRPr="00740751" w:rsidRDefault="00740751" w:rsidP="003C4E21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содействие личностному и интеллектуальному развитию обучающихся, воспитанников на каждом возрастном этапе развития личности;</w:t>
      </w:r>
    </w:p>
    <w:p w:rsidR="00740751" w:rsidRPr="00740751" w:rsidRDefault="00740751" w:rsidP="003C4E21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психологическое обеспечение образовательных программ с целью адаптации их содержания и способов освоения интеллектуальным и личностным возможностям и особенностям школьников;</w:t>
      </w:r>
    </w:p>
    <w:p w:rsidR="00740751" w:rsidRPr="00740751" w:rsidRDefault="00740751" w:rsidP="003C4E21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внедрение в практику психологической службы новых методов работы с учащимися, их родителями, педагогами школы;</w:t>
      </w:r>
    </w:p>
    <w:p w:rsidR="00740751" w:rsidRPr="00740751" w:rsidRDefault="00740751" w:rsidP="003C4E21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психологическое сопровождение всех участников  ОГЭ;</w:t>
      </w:r>
    </w:p>
    <w:p w:rsidR="00740751" w:rsidRPr="00740751" w:rsidRDefault="00740751" w:rsidP="003C4E21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содействие в обеспечении деятельности педагогов школы научно-методическими материалами в области психологического знания.  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lastRenderedPageBreak/>
        <w:t>Контроль над воспитательным процессом: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 Составлен план работы по контролю над воспитательным процессом.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В данный план включены следующие направления: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*духовно-нравственное (воспитание в духе 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вайнахского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 xml:space="preserve"> менталитета, формирование духовного сближения с религией ислам, выполнение канонов ислама);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*</w:t>
      </w:r>
      <w:proofErr w:type="spellStart"/>
      <w:r w:rsidRPr="00740751">
        <w:rPr>
          <w:rFonts w:eastAsia="Times New Roman"/>
          <w:color w:val="000000"/>
          <w:sz w:val="28"/>
          <w:szCs w:val="28"/>
        </w:rPr>
        <w:t>диагностико</w:t>
      </w:r>
      <w:proofErr w:type="spellEnd"/>
      <w:r w:rsidRPr="00740751">
        <w:rPr>
          <w:rFonts w:eastAsia="Times New Roman"/>
          <w:color w:val="000000"/>
          <w:sz w:val="28"/>
          <w:szCs w:val="28"/>
        </w:rPr>
        <w:t>-прогностическое направление (анализ занятости во внеурочное время, диагностика злоупотребления учащимися, диагностика уровня воспитанности учащихся)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*гражданско-патриотическое   воспитание;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*здоровье (проведение и участие в спортивных соревнованиях согласно графику школьных соревнований и в соответствии с планом работы департамента образования)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 *Общение и досу</w:t>
      </w:r>
      <w:proofErr w:type="gramStart"/>
      <w:r w:rsidRPr="00740751">
        <w:rPr>
          <w:rFonts w:eastAsia="Times New Roman"/>
          <w:color w:val="000000"/>
          <w:sz w:val="28"/>
          <w:szCs w:val="28"/>
        </w:rPr>
        <w:t>г(</w:t>
      </w:r>
      <w:proofErr w:type="gramEnd"/>
      <w:r w:rsidRPr="00740751">
        <w:rPr>
          <w:rFonts w:eastAsia="Times New Roman"/>
          <w:color w:val="000000"/>
          <w:sz w:val="28"/>
          <w:szCs w:val="28"/>
        </w:rPr>
        <w:t>внеклассная деятельность, отдых)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*работа родительского комитета (заседание родительского комитета), семья (организация работы родительского лектория, участие родителей в заполнении диагностических карт учащихся «Уровень воспитанности»)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*проверка планов воспитательной работы классных руководителей и соц.</w:t>
      </w:r>
      <w:r w:rsidR="000F509C">
        <w:rPr>
          <w:rFonts w:eastAsia="Times New Roman"/>
          <w:color w:val="000000"/>
          <w:sz w:val="28"/>
          <w:szCs w:val="28"/>
        </w:rPr>
        <w:t xml:space="preserve"> </w:t>
      </w:r>
      <w:r w:rsidRPr="00740751">
        <w:rPr>
          <w:rFonts w:eastAsia="Times New Roman"/>
          <w:color w:val="000000"/>
          <w:sz w:val="28"/>
          <w:szCs w:val="28"/>
        </w:rPr>
        <w:t>паспорта классов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В течение </w:t>
      </w:r>
      <w:r w:rsidR="000F509C">
        <w:rPr>
          <w:rFonts w:eastAsia="Times New Roman"/>
          <w:color w:val="000000"/>
          <w:sz w:val="28"/>
          <w:szCs w:val="28"/>
        </w:rPr>
        <w:t xml:space="preserve">2019-2020 </w:t>
      </w:r>
      <w:r w:rsidRPr="00740751">
        <w:rPr>
          <w:rFonts w:eastAsia="Times New Roman"/>
          <w:color w:val="000000"/>
          <w:sz w:val="28"/>
          <w:szCs w:val="28"/>
        </w:rPr>
        <w:t>учебного года анализировались проводимые мероприятия, оказывалась методическая помощь классным руководителям в подготовке воспитательных мероприятий, а также изучалась документация классных руководителей и педагогов дополнительного образования, анализировалось участие классов в школьных и городских мероприятиях. Результаты проверок обсуждались на МО классных руководителей, совещаниях при директоре.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b/>
          <w:bCs/>
          <w:color w:val="000000"/>
          <w:sz w:val="28"/>
          <w:szCs w:val="28"/>
        </w:rPr>
        <w:t>Выводы: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740751" w:rsidP="003C4E21">
      <w:pPr>
        <w:numPr>
          <w:ilvl w:val="0"/>
          <w:numId w:val="32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Признать работу в направлении «учебно-воспитательная работа» на оптимальном уровне.</w:t>
      </w:r>
    </w:p>
    <w:p w:rsidR="00740751" w:rsidRPr="00740751" w:rsidRDefault="00740751" w:rsidP="003C4E21">
      <w:pPr>
        <w:numPr>
          <w:ilvl w:val="0"/>
          <w:numId w:val="32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Усилить работу по отслеживанию уровня воспитанности каждого ученика.</w:t>
      </w:r>
    </w:p>
    <w:p w:rsidR="00740751" w:rsidRPr="00740751" w:rsidRDefault="00740751" w:rsidP="003C4E21">
      <w:pPr>
        <w:numPr>
          <w:ilvl w:val="0"/>
          <w:numId w:val="32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Усилить работу по пропаганде психологических знаний и здорового образа жизни среди детей и родителей.</w:t>
      </w:r>
    </w:p>
    <w:p w:rsidR="00740751" w:rsidRPr="00740751" w:rsidRDefault="00740751" w:rsidP="003C4E21">
      <w:pPr>
        <w:numPr>
          <w:ilvl w:val="0"/>
          <w:numId w:val="32"/>
        </w:numPr>
        <w:shd w:val="clear" w:color="auto" w:fill="FFFFFF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>Работать администрации с классными руководителями по общей схеме мониторинга качества воспитательной работы.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Pr="00740751" w:rsidRDefault="000F509C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</w:t>
      </w:r>
      <w:r w:rsidR="00740751" w:rsidRPr="00740751">
        <w:rPr>
          <w:rFonts w:eastAsia="Times New Roman"/>
          <w:color w:val="000000"/>
          <w:sz w:val="28"/>
          <w:szCs w:val="28"/>
        </w:rPr>
        <w:t xml:space="preserve">План учебно-воспитательной работы в МБОУ «Коррекционная школа» г. Грозного за 2019-2020 г. можно считать выполненным, однако еще остаются пробелы в работе. Система учебно-воспитательной работы школы не может дать необходимых результатов в воспитании, обучении, развитии детей, если в ней не будет обеспечена активная позиция </w:t>
      </w:r>
      <w:r w:rsidR="00740751" w:rsidRPr="00740751">
        <w:rPr>
          <w:rFonts w:eastAsia="Times New Roman"/>
          <w:color w:val="000000"/>
          <w:sz w:val="28"/>
          <w:szCs w:val="28"/>
        </w:rPr>
        <w:lastRenderedPageBreak/>
        <w:t>семьи, сформирован коллектив родителей, организовано его взаимодействие с педагогическим и ученическим коллективами.</w:t>
      </w:r>
      <w:r w:rsidR="00740751" w:rsidRPr="00740751">
        <w:rPr>
          <w:rFonts w:eastAsia="Times New Roman"/>
          <w:color w:val="000000"/>
          <w:sz w:val="28"/>
          <w:szCs w:val="28"/>
        </w:rPr>
        <w:br/>
        <w:t xml:space="preserve">Из всего многообразия форм взаимодействия школы и семьи совместная деятельность (познавательная, трудовая, творческая, досуговая, оздоровительная и т.д.) является наиболее эффективным путем формирования гуманных отношений учителей, учащихся, родителей. Педагогический коллектив школы должен понимать необходимость обогащения содержания этой деятельности, поиск таких форм, в которых взрослые и дети выступают как партнеры, союзники, единомышленники. Школа в союзе с семьей должна дать каждому ребенку шанс на успех, окружить его работой и вниманием, постоянно создавать ситуации его защищенности от отрицательных воздействий. </w:t>
      </w:r>
      <w:r w:rsidR="00740751" w:rsidRPr="00740751">
        <w:rPr>
          <w:rFonts w:eastAsia="Times New Roman"/>
          <w:color w:val="000000"/>
          <w:sz w:val="28"/>
          <w:szCs w:val="28"/>
        </w:rPr>
        <w:br/>
        <w:t>Педагогический коллектив школы с помощью психологов должен изучать семьи учащихся, интеллектуальный потенциал родителей, возможности их участия в системе воспитательной работы, включения в разнообразную деятельность с детьми (с учетом образования родителей, их возраста, пола, профессии, склонностей, интересов). А также оказывать методическую помощь родителям, организующим работу с детьми, создавать наиболее благоприятные условия для повышения педагогической культуры родителей.</w:t>
      </w:r>
      <w:r w:rsidR="00740751" w:rsidRPr="00740751">
        <w:rPr>
          <w:rFonts w:eastAsia="Times New Roman"/>
          <w:color w:val="000000"/>
          <w:sz w:val="28"/>
          <w:szCs w:val="28"/>
        </w:rPr>
        <w:br/>
        <w:t>В этой работе еще много неиспользованных возможностей и трудностей, не преодолённых противоречий и ошибок. Задача школы: разработать программу и создать условия педагогически рационального включения родителей в систему воспитательной работы школы.</w:t>
      </w:r>
    </w:p>
    <w:p w:rsidR="00740751" w:rsidRPr="00740751" w:rsidRDefault="00740751" w:rsidP="003C4E2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40751" w:rsidRDefault="00740751" w:rsidP="003C4E21">
      <w:pPr>
        <w:shd w:val="clear" w:color="auto" w:fill="FFFFFF"/>
        <w:jc w:val="both"/>
        <w:rPr>
          <w:b/>
          <w:sz w:val="28"/>
          <w:szCs w:val="28"/>
        </w:rPr>
      </w:pPr>
      <w:r w:rsidRPr="00740751">
        <w:rPr>
          <w:rFonts w:eastAsia="Times New Roman"/>
          <w:color w:val="000000"/>
          <w:sz w:val="28"/>
          <w:szCs w:val="28"/>
        </w:rPr>
        <w:t xml:space="preserve">                                         </w:t>
      </w:r>
      <w:r w:rsidRPr="00740751">
        <w:rPr>
          <w:b/>
          <w:sz w:val="28"/>
          <w:szCs w:val="28"/>
        </w:rPr>
        <w:t xml:space="preserve">Задачи   на </w:t>
      </w:r>
      <w:r w:rsidR="000F509C">
        <w:rPr>
          <w:b/>
          <w:sz w:val="28"/>
          <w:szCs w:val="28"/>
        </w:rPr>
        <w:t>2020-2021учебный год</w:t>
      </w:r>
    </w:p>
    <w:p w:rsidR="000F509C" w:rsidRPr="00740751" w:rsidRDefault="000F509C" w:rsidP="003C4E21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</w:rPr>
      </w:pPr>
    </w:p>
    <w:p w:rsidR="00740751" w:rsidRPr="00740751" w:rsidRDefault="00740751" w:rsidP="003C4E21">
      <w:pPr>
        <w:numPr>
          <w:ilvl w:val="0"/>
          <w:numId w:val="28"/>
        </w:numPr>
        <w:jc w:val="both"/>
        <w:rPr>
          <w:sz w:val="28"/>
          <w:szCs w:val="28"/>
        </w:rPr>
      </w:pPr>
      <w:r w:rsidRPr="00740751">
        <w:rPr>
          <w:sz w:val="28"/>
          <w:szCs w:val="28"/>
        </w:rPr>
        <w:t>Продолжить работу над методической работой школы.</w:t>
      </w:r>
    </w:p>
    <w:p w:rsidR="00740751" w:rsidRPr="00740751" w:rsidRDefault="00740751" w:rsidP="003C4E21">
      <w:pPr>
        <w:numPr>
          <w:ilvl w:val="0"/>
          <w:numId w:val="28"/>
        </w:numPr>
        <w:jc w:val="both"/>
        <w:rPr>
          <w:sz w:val="28"/>
          <w:szCs w:val="28"/>
        </w:rPr>
      </w:pPr>
      <w:r w:rsidRPr="00740751">
        <w:rPr>
          <w:sz w:val="28"/>
          <w:szCs w:val="28"/>
        </w:rPr>
        <w:t>Продолжить работу над повышением профессионального уровня подготовки педагогов.</w:t>
      </w:r>
    </w:p>
    <w:p w:rsidR="00740751" w:rsidRPr="00740751" w:rsidRDefault="00740751" w:rsidP="003C4E21">
      <w:pPr>
        <w:numPr>
          <w:ilvl w:val="0"/>
          <w:numId w:val="28"/>
        </w:numPr>
        <w:jc w:val="both"/>
        <w:rPr>
          <w:sz w:val="28"/>
          <w:szCs w:val="28"/>
        </w:rPr>
      </w:pPr>
      <w:r w:rsidRPr="00740751">
        <w:rPr>
          <w:sz w:val="28"/>
          <w:szCs w:val="28"/>
        </w:rPr>
        <w:t>Продолжить работу педагогического и родительского коллектива по пропаганде здорового образа жизни для осуществления сохранения здоровья учащихся.</w:t>
      </w:r>
    </w:p>
    <w:p w:rsidR="00740751" w:rsidRPr="00740751" w:rsidRDefault="00740751" w:rsidP="003C4E21">
      <w:pPr>
        <w:numPr>
          <w:ilvl w:val="0"/>
          <w:numId w:val="28"/>
        </w:numPr>
        <w:jc w:val="both"/>
        <w:rPr>
          <w:sz w:val="28"/>
          <w:szCs w:val="28"/>
        </w:rPr>
      </w:pPr>
      <w:r w:rsidRPr="00740751">
        <w:rPr>
          <w:sz w:val="28"/>
          <w:szCs w:val="28"/>
        </w:rPr>
        <w:t>Своевременно выявлять пробелы учащихся в знаниях.</w:t>
      </w:r>
    </w:p>
    <w:p w:rsidR="00740751" w:rsidRPr="00740751" w:rsidRDefault="00740751" w:rsidP="003C4E21">
      <w:pPr>
        <w:ind w:left="644"/>
        <w:jc w:val="both"/>
        <w:rPr>
          <w:color w:val="FF0000"/>
          <w:sz w:val="28"/>
          <w:szCs w:val="28"/>
        </w:rPr>
      </w:pPr>
    </w:p>
    <w:p w:rsidR="00740751" w:rsidRPr="00740751" w:rsidRDefault="00740751" w:rsidP="003C4E21">
      <w:pPr>
        <w:jc w:val="both"/>
        <w:rPr>
          <w:color w:val="FF0000"/>
          <w:sz w:val="28"/>
          <w:szCs w:val="28"/>
        </w:rPr>
      </w:pPr>
    </w:p>
    <w:p w:rsidR="00740751" w:rsidRPr="00740751" w:rsidRDefault="00740751" w:rsidP="003C4E21">
      <w:pPr>
        <w:ind w:firstLine="142"/>
        <w:jc w:val="both"/>
        <w:rPr>
          <w:sz w:val="28"/>
          <w:szCs w:val="28"/>
        </w:rPr>
      </w:pPr>
    </w:p>
    <w:p w:rsidR="000F509C" w:rsidRDefault="000F509C" w:rsidP="003C4E21">
      <w:pPr>
        <w:jc w:val="both"/>
        <w:rPr>
          <w:sz w:val="28"/>
          <w:szCs w:val="28"/>
        </w:rPr>
      </w:pPr>
    </w:p>
    <w:p w:rsidR="0012364C" w:rsidRPr="00E335CD" w:rsidRDefault="00740751" w:rsidP="00E335CD">
      <w:pPr>
        <w:jc w:val="both"/>
        <w:rPr>
          <w:sz w:val="28"/>
          <w:szCs w:val="28"/>
        </w:rPr>
      </w:pPr>
      <w:r w:rsidRPr="00740751">
        <w:rPr>
          <w:sz w:val="28"/>
          <w:szCs w:val="28"/>
        </w:rPr>
        <w:t xml:space="preserve">Зам. директора по УВР:         </w:t>
      </w:r>
      <w:r w:rsidR="00E335CD">
        <w:rPr>
          <w:sz w:val="28"/>
          <w:szCs w:val="28"/>
        </w:rPr>
        <w:t xml:space="preserve">                    </w:t>
      </w:r>
      <w:proofErr w:type="spellStart"/>
      <w:r w:rsidR="00E335CD">
        <w:rPr>
          <w:sz w:val="28"/>
          <w:szCs w:val="28"/>
        </w:rPr>
        <w:t>Хашиева</w:t>
      </w:r>
      <w:proofErr w:type="spellEnd"/>
      <w:r w:rsidR="00E335CD">
        <w:rPr>
          <w:sz w:val="28"/>
          <w:szCs w:val="28"/>
        </w:rPr>
        <w:t xml:space="preserve"> А.Х.</w:t>
      </w:r>
      <w:bookmarkStart w:id="0" w:name="_GoBack"/>
      <w:bookmarkEnd w:id="0"/>
    </w:p>
    <w:sectPr w:rsidR="0012364C" w:rsidRPr="00E335CD" w:rsidSect="008E5AA1">
      <w:pgSz w:w="16840" w:h="11909" w:orient="landscape"/>
      <w:pgMar w:top="894" w:right="1301" w:bottom="1440" w:left="800" w:header="0" w:footer="0" w:gutter="0"/>
      <w:cols w:space="720" w:equalWidth="0">
        <w:col w:w="14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AA373E"/>
    <w:lvl w:ilvl="0">
      <w:numFmt w:val="bullet"/>
      <w:lvlText w:val="*"/>
      <w:lvlJc w:val="left"/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85D00D8"/>
    <w:multiLevelType w:val="hybridMultilevel"/>
    <w:tmpl w:val="9716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AD7835"/>
    <w:multiLevelType w:val="multilevel"/>
    <w:tmpl w:val="9EF6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3B41B0"/>
    <w:multiLevelType w:val="hybridMultilevel"/>
    <w:tmpl w:val="8398F0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71936ED"/>
    <w:multiLevelType w:val="multilevel"/>
    <w:tmpl w:val="CD8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04B32"/>
    <w:multiLevelType w:val="hybridMultilevel"/>
    <w:tmpl w:val="28B641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8684E8F"/>
    <w:multiLevelType w:val="hybridMultilevel"/>
    <w:tmpl w:val="06A8B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77DCA"/>
    <w:multiLevelType w:val="multilevel"/>
    <w:tmpl w:val="EE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72242A"/>
    <w:multiLevelType w:val="multilevel"/>
    <w:tmpl w:val="238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532A4"/>
    <w:multiLevelType w:val="multilevel"/>
    <w:tmpl w:val="17F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B46E0C"/>
    <w:multiLevelType w:val="multilevel"/>
    <w:tmpl w:val="037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5429D"/>
    <w:multiLevelType w:val="hybridMultilevel"/>
    <w:tmpl w:val="A2E84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35C54"/>
    <w:multiLevelType w:val="hybridMultilevel"/>
    <w:tmpl w:val="889E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1145F"/>
    <w:multiLevelType w:val="hybridMultilevel"/>
    <w:tmpl w:val="DAEE7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905974"/>
    <w:multiLevelType w:val="multilevel"/>
    <w:tmpl w:val="0858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646607"/>
    <w:multiLevelType w:val="hybridMultilevel"/>
    <w:tmpl w:val="AD04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86244"/>
    <w:multiLevelType w:val="hybridMultilevel"/>
    <w:tmpl w:val="4C90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F1692"/>
    <w:multiLevelType w:val="hybridMultilevel"/>
    <w:tmpl w:val="40E282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5">
    <w:nsid w:val="50B90871"/>
    <w:multiLevelType w:val="multilevel"/>
    <w:tmpl w:val="19D2D7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1382330"/>
    <w:multiLevelType w:val="multilevel"/>
    <w:tmpl w:val="37EC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1A7F54"/>
    <w:multiLevelType w:val="hybridMultilevel"/>
    <w:tmpl w:val="30F20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A84038"/>
    <w:multiLevelType w:val="hybridMultilevel"/>
    <w:tmpl w:val="DAE8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30CBE"/>
    <w:multiLevelType w:val="multilevel"/>
    <w:tmpl w:val="10C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F70CD5"/>
    <w:multiLevelType w:val="hybridMultilevel"/>
    <w:tmpl w:val="F7F8669E"/>
    <w:lvl w:ilvl="0" w:tplc="1FC6769A">
      <w:start w:val="1"/>
      <w:numFmt w:val="decimal"/>
      <w:lvlText w:val="%1."/>
      <w:lvlJc w:val="left"/>
      <w:pPr>
        <w:ind w:left="394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42C262A"/>
    <w:multiLevelType w:val="multilevel"/>
    <w:tmpl w:val="9FA4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C669A"/>
    <w:multiLevelType w:val="hybridMultilevel"/>
    <w:tmpl w:val="F4E6A8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700711B9"/>
    <w:multiLevelType w:val="multilevel"/>
    <w:tmpl w:val="298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3490F85"/>
    <w:multiLevelType w:val="hybridMultilevel"/>
    <w:tmpl w:val="1FC6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457D6"/>
    <w:multiLevelType w:val="hybridMultilevel"/>
    <w:tmpl w:val="FD22CE9A"/>
    <w:lvl w:ilvl="0" w:tplc="F35E1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67D58F4"/>
    <w:multiLevelType w:val="multilevel"/>
    <w:tmpl w:val="981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11763"/>
    <w:multiLevelType w:val="hybridMultilevel"/>
    <w:tmpl w:val="BB8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B38AB"/>
    <w:multiLevelType w:val="multilevel"/>
    <w:tmpl w:val="C7D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36"/>
  </w:num>
  <w:num w:numId="3">
    <w:abstractNumId w:val="14"/>
  </w:num>
  <w:num w:numId="4">
    <w:abstractNumId w:val="15"/>
  </w:num>
  <w:num w:numId="5">
    <w:abstractNumId w:val="17"/>
  </w:num>
  <w:num w:numId="6">
    <w:abstractNumId w:val="38"/>
  </w:num>
  <w:num w:numId="7">
    <w:abstractNumId w:val="13"/>
  </w:num>
  <w:num w:numId="8">
    <w:abstractNumId w:val="34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0"/>
  </w:num>
  <w:num w:numId="11">
    <w:abstractNumId w:val="12"/>
  </w:num>
  <w:num w:numId="12">
    <w:abstractNumId w:val="8"/>
  </w:num>
  <w:num w:numId="13">
    <w:abstractNumId w:val="22"/>
  </w:num>
  <w:num w:numId="14">
    <w:abstractNumId w:val="37"/>
  </w:num>
  <w:num w:numId="15">
    <w:abstractNumId w:val="19"/>
  </w:num>
  <w:num w:numId="16">
    <w:abstractNumId w:val="18"/>
  </w:num>
  <w:num w:numId="17">
    <w:abstractNumId w:val="23"/>
  </w:num>
  <w:num w:numId="18">
    <w:abstractNumId w:val="28"/>
  </w:num>
  <w:num w:numId="19">
    <w:abstractNumId w:val="30"/>
  </w:num>
  <w:num w:numId="20">
    <w:abstractNumId w:val="33"/>
  </w:num>
  <w:num w:numId="2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11"/>
  </w:num>
  <w:num w:numId="24">
    <w:abstractNumId w:val="16"/>
  </w:num>
  <w:num w:numId="25">
    <w:abstractNumId w:val="21"/>
  </w:num>
  <w:num w:numId="26">
    <w:abstractNumId w:val="32"/>
  </w:num>
  <w:num w:numId="27">
    <w:abstractNumId w:val="20"/>
  </w:num>
  <w:num w:numId="28">
    <w:abstractNumId w:val="35"/>
  </w:num>
  <w:num w:numId="29">
    <w:abstractNumId w:val="26"/>
  </w:num>
  <w:num w:numId="30">
    <w:abstractNumId w:val="29"/>
  </w:num>
  <w:num w:numId="31">
    <w:abstractNumId w:val="31"/>
  </w:num>
  <w:num w:numId="32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A1"/>
    <w:rsid w:val="00007C12"/>
    <w:rsid w:val="00017326"/>
    <w:rsid w:val="00017736"/>
    <w:rsid w:val="00023F27"/>
    <w:rsid w:val="00026C5C"/>
    <w:rsid w:val="00027112"/>
    <w:rsid w:val="00036669"/>
    <w:rsid w:val="00042412"/>
    <w:rsid w:val="000536C0"/>
    <w:rsid w:val="000674DE"/>
    <w:rsid w:val="000905CE"/>
    <w:rsid w:val="00095065"/>
    <w:rsid w:val="000C58BE"/>
    <w:rsid w:val="000F509C"/>
    <w:rsid w:val="0012364C"/>
    <w:rsid w:val="00152B05"/>
    <w:rsid w:val="00176534"/>
    <w:rsid w:val="00182DCD"/>
    <w:rsid w:val="001A48DF"/>
    <w:rsid w:val="001D100E"/>
    <w:rsid w:val="001D2E08"/>
    <w:rsid w:val="00217F5E"/>
    <w:rsid w:val="002322C8"/>
    <w:rsid w:val="0023434B"/>
    <w:rsid w:val="00243C57"/>
    <w:rsid w:val="0027430D"/>
    <w:rsid w:val="0028031E"/>
    <w:rsid w:val="002831BA"/>
    <w:rsid w:val="00287DB9"/>
    <w:rsid w:val="002A306A"/>
    <w:rsid w:val="0030393F"/>
    <w:rsid w:val="003575D3"/>
    <w:rsid w:val="00361A1B"/>
    <w:rsid w:val="00397665"/>
    <w:rsid w:val="003A3AB5"/>
    <w:rsid w:val="003B17F3"/>
    <w:rsid w:val="003C4E21"/>
    <w:rsid w:val="003C6F5C"/>
    <w:rsid w:val="003D396D"/>
    <w:rsid w:val="003F5B0C"/>
    <w:rsid w:val="0040414F"/>
    <w:rsid w:val="0041015C"/>
    <w:rsid w:val="00424937"/>
    <w:rsid w:val="00433C87"/>
    <w:rsid w:val="004341BC"/>
    <w:rsid w:val="004520BC"/>
    <w:rsid w:val="004642F2"/>
    <w:rsid w:val="004779A0"/>
    <w:rsid w:val="004B0A97"/>
    <w:rsid w:val="004B0BF3"/>
    <w:rsid w:val="004B7ABE"/>
    <w:rsid w:val="004D2061"/>
    <w:rsid w:val="004E211A"/>
    <w:rsid w:val="004E308E"/>
    <w:rsid w:val="005148B2"/>
    <w:rsid w:val="0054059A"/>
    <w:rsid w:val="005671C3"/>
    <w:rsid w:val="005727B6"/>
    <w:rsid w:val="00582523"/>
    <w:rsid w:val="005A6590"/>
    <w:rsid w:val="005B5F6E"/>
    <w:rsid w:val="005D0B02"/>
    <w:rsid w:val="005D6E77"/>
    <w:rsid w:val="006155C5"/>
    <w:rsid w:val="0062014B"/>
    <w:rsid w:val="00625B24"/>
    <w:rsid w:val="00656458"/>
    <w:rsid w:val="00656A0B"/>
    <w:rsid w:val="0066092D"/>
    <w:rsid w:val="00663631"/>
    <w:rsid w:val="00680328"/>
    <w:rsid w:val="0068613C"/>
    <w:rsid w:val="00694BC4"/>
    <w:rsid w:val="006C5D08"/>
    <w:rsid w:val="006E3DC3"/>
    <w:rsid w:val="00702CAA"/>
    <w:rsid w:val="007062E7"/>
    <w:rsid w:val="007369D7"/>
    <w:rsid w:val="00740751"/>
    <w:rsid w:val="00740905"/>
    <w:rsid w:val="00762BB7"/>
    <w:rsid w:val="00766CF4"/>
    <w:rsid w:val="007704F6"/>
    <w:rsid w:val="00795BAA"/>
    <w:rsid w:val="007B1E90"/>
    <w:rsid w:val="007C0797"/>
    <w:rsid w:val="007C61ED"/>
    <w:rsid w:val="007D596E"/>
    <w:rsid w:val="007D6443"/>
    <w:rsid w:val="007E5079"/>
    <w:rsid w:val="007E6263"/>
    <w:rsid w:val="007E7375"/>
    <w:rsid w:val="00801011"/>
    <w:rsid w:val="008076A4"/>
    <w:rsid w:val="00813397"/>
    <w:rsid w:val="00814CAB"/>
    <w:rsid w:val="0085608F"/>
    <w:rsid w:val="00873CA6"/>
    <w:rsid w:val="00896428"/>
    <w:rsid w:val="008A20AB"/>
    <w:rsid w:val="008D3123"/>
    <w:rsid w:val="008E5AA1"/>
    <w:rsid w:val="008F556B"/>
    <w:rsid w:val="00905255"/>
    <w:rsid w:val="00924F52"/>
    <w:rsid w:val="00963158"/>
    <w:rsid w:val="00971F72"/>
    <w:rsid w:val="00981BDA"/>
    <w:rsid w:val="009C7CED"/>
    <w:rsid w:val="00A136A1"/>
    <w:rsid w:val="00A20E6D"/>
    <w:rsid w:val="00A24D4D"/>
    <w:rsid w:val="00A372C1"/>
    <w:rsid w:val="00A43552"/>
    <w:rsid w:val="00A508CF"/>
    <w:rsid w:val="00A53D67"/>
    <w:rsid w:val="00A55B85"/>
    <w:rsid w:val="00AC2D2E"/>
    <w:rsid w:val="00AC5E3C"/>
    <w:rsid w:val="00B018B1"/>
    <w:rsid w:val="00B0664C"/>
    <w:rsid w:val="00B14567"/>
    <w:rsid w:val="00B20ABC"/>
    <w:rsid w:val="00B875AC"/>
    <w:rsid w:val="00B91235"/>
    <w:rsid w:val="00BB71FC"/>
    <w:rsid w:val="00BD63FB"/>
    <w:rsid w:val="00BF470D"/>
    <w:rsid w:val="00BF7FF2"/>
    <w:rsid w:val="00C03165"/>
    <w:rsid w:val="00C12FA4"/>
    <w:rsid w:val="00C1329E"/>
    <w:rsid w:val="00C31330"/>
    <w:rsid w:val="00C4023C"/>
    <w:rsid w:val="00C40422"/>
    <w:rsid w:val="00C432F4"/>
    <w:rsid w:val="00C46E56"/>
    <w:rsid w:val="00C66B01"/>
    <w:rsid w:val="00C74661"/>
    <w:rsid w:val="00C7709A"/>
    <w:rsid w:val="00C77F8F"/>
    <w:rsid w:val="00C96CEE"/>
    <w:rsid w:val="00CE4032"/>
    <w:rsid w:val="00D13CF0"/>
    <w:rsid w:val="00D33AC4"/>
    <w:rsid w:val="00D41782"/>
    <w:rsid w:val="00D5033D"/>
    <w:rsid w:val="00D64F30"/>
    <w:rsid w:val="00D8480E"/>
    <w:rsid w:val="00DB7B7F"/>
    <w:rsid w:val="00DD5817"/>
    <w:rsid w:val="00E033B3"/>
    <w:rsid w:val="00E138AB"/>
    <w:rsid w:val="00E335CD"/>
    <w:rsid w:val="00E7592C"/>
    <w:rsid w:val="00E94F8D"/>
    <w:rsid w:val="00EA544C"/>
    <w:rsid w:val="00F17A6E"/>
    <w:rsid w:val="00F44561"/>
    <w:rsid w:val="00F622AF"/>
    <w:rsid w:val="00F8596C"/>
    <w:rsid w:val="00F86230"/>
    <w:rsid w:val="00F959CD"/>
    <w:rsid w:val="00FA11B6"/>
    <w:rsid w:val="00FB1D75"/>
    <w:rsid w:val="00FB74E1"/>
    <w:rsid w:val="00FC6BA1"/>
    <w:rsid w:val="00FD4766"/>
    <w:rsid w:val="00FF0640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A1"/>
  </w:style>
  <w:style w:type="paragraph" w:styleId="1">
    <w:name w:val="heading 1"/>
    <w:basedOn w:val="a"/>
    <w:link w:val="10"/>
    <w:qFormat/>
    <w:rsid w:val="00287DB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24F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DB9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4F52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rsid w:val="00026C5C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7DB9"/>
    <w:pPr>
      <w:ind w:left="720"/>
      <w:contextualSpacing/>
    </w:pPr>
  </w:style>
  <w:style w:type="paragraph" w:styleId="HTML">
    <w:name w:val="HTML Preformatted"/>
    <w:basedOn w:val="a"/>
    <w:link w:val="HTML0"/>
    <w:rsid w:val="004B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7ABE"/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uiPriority w:val="99"/>
    <w:rsid w:val="004B7ABE"/>
    <w:pPr>
      <w:spacing w:line="232" w:lineRule="exact"/>
      <w:jc w:val="center"/>
    </w:pPr>
    <w:rPr>
      <w:rFonts w:ascii="Lucida Sans Unicode" w:eastAsia="Times New Roman" w:hAnsi="Lucida Sans Unicode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90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5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740905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a9">
    <w:name w:val="Normal (Web)"/>
    <w:basedOn w:val="a"/>
    <w:unhideWhenUsed/>
    <w:rsid w:val="007D64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E138AB"/>
  </w:style>
  <w:style w:type="character" w:styleId="aa">
    <w:name w:val="Strong"/>
    <w:basedOn w:val="a0"/>
    <w:qFormat/>
    <w:rsid w:val="00E138AB"/>
    <w:rPr>
      <w:b/>
      <w:bCs/>
    </w:rPr>
  </w:style>
  <w:style w:type="paragraph" w:styleId="ab">
    <w:name w:val="footer"/>
    <w:basedOn w:val="a"/>
    <w:link w:val="ac"/>
    <w:uiPriority w:val="99"/>
    <w:unhideWhenUsed/>
    <w:rsid w:val="00924F52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24F52"/>
    <w:rPr>
      <w:rFonts w:eastAsia="Times New Roman"/>
      <w:sz w:val="24"/>
      <w:szCs w:val="24"/>
    </w:rPr>
  </w:style>
  <w:style w:type="paragraph" w:styleId="ad">
    <w:name w:val="Title"/>
    <w:basedOn w:val="a"/>
    <w:link w:val="ae"/>
    <w:qFormat/>
    <w:rsid w:val="00924F52"/>
    <w:pPr>
      <w:jc w:val="center"/>
    </w:pPr>
    <w:rPr>
      <w:rFonts w:eastAsia="Times New Roman"/>
      <w:b/>
      <w:bCs/>
      <w:sz w:val="36"/>
      <w:szCs w:val="24"/>
    </w:rPr>
  </w:style>
  <w:style w:type="character" w:customStyle="1" w:styleId="ae">
    <w:name w:val="Название Знак"/>
    <w:basedOn w:val="a0"/>
    <w:link w:val="ad"/>
    <w:rsid w:val="00924F52"/>
    <w:rPr>
      <w:rFonts w:eastAsia="Times New Roman"/>
      <w:b/>
      <w:bCs/>
      <w:sz w:val="36"/>
      <w:szCs w:val="24"/>
    </w:rPr>
  </w:style>
  <w:style w:type="paragraph" w:styleId="af">
    <w:name w:val="Body Text"/>
    <w:basedOn w:val="a"/>
    <w:link w:val="af0"/>
    <w:unhideWhenUsed/>
    <w:rsid w:val="00924F52"/>
    <w:rPr>
      <w:rFonts w:eastAsia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924F52"/>
    <w:rPr>
      <w:rFonts w:eastAsia="Times New Roman"/>
      <w:sz w:val="20"/>
      <w:szCs w:val="20"/>
    </w:rPr>
  </w:style>
  <w:style w:type="paragraph" w:styleId="21">
    <w:name w:val="Body Text 2"/>
    <w:basedOn w:val="a"/>
    <w:link w:val="22"/>
    <w:unhideWhenUsed/>
    <w:rsid w:val="00924F52"/>
    <w:pPr>
      <w:jc w:val="both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24F52"/>
    <w:rPr>
      <w:rFonts w:eastAsia="Times New Roman"/>
      <w:sz w:val="20"/>
      <w:szCs w:val="20"/>
    </w:rPr>
  </w:style>
  <w:style w:type="paragraph" w:styleId="af1">
    <w:name w:val="No Spacing"/>
    <w:uiPriority w:val="1"/>
    <w:qFormat/>
    <w:rsid w:val="00924F52"/>
    <w:rPr>
      <w:rFonts w:ascii="Calibri" w:eastAsia="Calibri" w:hAnsi="Calibri"/>
      <w:lang w:eastAsia="en-US"/>
    </w:rPr>
  </w:style>
  <w:style w:type="paragraph" w:styleId="af2">
    <w:name w:val="header"/>
    <w:basedOn w:val="a"/>
    <w:link w:val="af3"/>
    <w:uiPriority w:val="99"/>
    <w:unhideWhenUsed/>
    <w:rsid w:val="00924F52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4F52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924F52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924F52"/>
    <w:rPr>
      <w:rFonts w:eastAsia="Times New Roman"/>
      <w:sz w:val="24"/>
      <w:szCs w:val="24"/>
    </w:rPr>
  </w:style>
  <w:style w:type="paragraph" w:customStyle="1" w:styleId="af6">
    <w:name w:val="Знак"/>
    <w:basedOn w:val="a"/>
    <w:rsid w:val="00924F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924F52"/>
    <w:rPr>
      <w:rFonts w:eastAsia="Times New Roman"/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924F52"/>
    <w:pPr>
      <w:spacing w:after="120"/>
      <w:ind w:left="283"/>
    </w:pPr>
    <w:rPr>
      <w:rFonts w:eastAsia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4F52"/>
    <w:rPr>
      <w:rFonts w:eastAsia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24F52"/>
    <w:rPr>
      <w:rFonts w:eastAsia="Times New Roman"/>
      <w:sz w:val="20"/>
      <w:szCs w:val="20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24F52"/>
    <w:rPr>
      <w:rFonts w:eastAsia="Times New Roman"/>
      <w:b/>
      <w:bCs/>
      <w:sz w:val="20"/>
      <w:szCs w:val="20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24F52"/>
    <w:rPr>
      <w:b/>
      <w:bCs/>
    </w:rPr>
  </w:style>
  <w:style w:type="table" w:customStyle="1" w:styleId="4">
    <w:name w:val="Сетка таблицы4"/>
    <w:basedOn w:val="a1"/>
    <w:next w:val="a4"/>
    <w:uiPriority w:val="59"/>
    <w:rsid w:val="00924F52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924F5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A1"/>
  </w:style>
  <w:style w:type="paragraph" w:styleId="1">
    <w:name w:val="heading 1"/>
    <w:basedOn w:val="a"/>
    <w:link w:val="10"/>
    <w:qFormat/>
    <w:rsid w:val="00287DB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24F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DB9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4F52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rsid w:val="00026C5C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7DB9"/>
    <w:pPr>
      <w:ind w:left="720"/>
      <w:contextualSpacing/>
    </w:pPr>
  </w:style>
  <w:style w:type="paragraph" w:styleId="HTML">
    <w:name w:val="HTML Preformatted"/>
    <w:basedOn w:val="a"/>
    <w:link w:val="HTML0"/>
    <w:rsid w:val="004B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7ABE"/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uiPriority w:val="99"/>
    <w:rsid w:val="004B7ABE"/>
    <w:pPr>
      <w:spacing w:line="232" w:lineRule="exact"/>
      <w:jc w:val="center"/>
    </w:pPr>
    <w:rPr>
      <w:rFonts w:ascii="Lucida Sans Unicode" w:eastAsia="Times New Roman" w:hAnsi="Lucida Sans Unicode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90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5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740905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a9">
    <w:name w:val="Normal (Web)"/>
    <w:basedOn w:val="a"/>
    <w:unhideWhenUsed/>
    <w:rsid w:val="007D64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E138AB"/>
  </w:style>
  <w:style w:type="character" w:styleId="aa">
    <w:name w:val="Strong"/>
    <w:basedOn w:val="a0"/>
    <w:qFormat/>
    <w:rsid w:val="00E138AB"/>
    <w:rPr>
      <w:b/>
      <w:bCs/>
    </w:rPr>
  </w:style>
  <w:style w:type="paragraph" w:styleId="ab">
    <w:name w:val="footer"/>
    <w:basedOn w:val="a"/>
    <w:link w:val="ac"/>
    <w:uiPriority w:val="99"/>
    <w:unhideWhenUsed/>
    <w:rsid w:val="00924F52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24F52"/>
    <w:rPr>
      <w:rFonts w:eastAsia="Times New Roman"/>
      <w:sz w:val="24"/>
      <w:szCs w:val="24"/>
    </w:rPr>
  </w:style>
  <w:style w:type="paragraph" w:styleId="ad">
    <w:name w:val="Title"/>
    <w:basedOn w:val="a"/>
    <w:link w:val="ae"/>
    <w:qFormat/>
    <w:rsid w:val="00924F52"/>
    <w:pPr>
      <w:jc w:val="center"/>
    </w:pPr>
    <w:rPr>
      <w:rFonts w:eastAsia="Times New Roman"/>
      <w:b/>
      <w:bCs/>
      <w:sz w:val="36"/>
      <w:szCs w:val="24"/>
    </w:rPr>
  </w:style>
  <w:style w:type="character" w:customStyle="1" w:styleId="ae">
    <w:name w:val="Название Знак"/>
    <w:basedOn w:val="a0"/>
    <w:link w:val="ad"/>
    <w:rsid w:val="00924F52"/>
    <w:rPr>
      <w:rFonts w:eastAsia="Times New Roman"/>
      <w:b/>
      <w:bCs/>
      <w:sz w:val="36"/>
      <w:szCs w:val="24"/>
    </w:rPr>
  </w:style>
  <w:style w:type="paragraph" w:styleId="af">
    <w:name w:val="Body Text"/>
    <w:basedOn w:val="a"/>
    <w:link w:val="af0"/>
    <w:unhideWhenUsed/>
    <w:rsid w:val="00924F52"/>
    <w:rPr>
      <w:rFonts w:eastAsia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924F52"/>
    <w:rPr>
      <w:rFonts w:eastAsia="Times New Roman"/>
      <w:sz w:val="20"/>
      <w:szCs w:val="20"/>
    </w:rPr>
  </w:style>
  <w:style w:type="paragraph" w:styleId="21">
    <w:name w:val="Body Text 2"/>
    <w:basedOn w:val="a"/>
    <w:link w:val="22"/>
    <w:unhideWhenUsed/>
    <w:rsid w:val="00924F52"/>
    <w:pPr>
      <w:jc w:val="both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24F52"/>
    <w:rPr>
      <w:rFonts w:eastAsia="Times New Roman"/>
      <w:sz w:val="20"/>
      <w:szCs w:val="20"/>
    </w:rPr>
  </w:style>
  <w:style w:type="paragraph" w:styleId="af1">
    <w:name w:val="No Spacing"/>
    <w:uiPriority w:val="1"/>
    <w:qFormat/>
    <w:rsid w:val="00924F52"/>
    <w:rPr>
      <w:rFonts w:ascii="Calibri" w:eastAsia="Calibri" w:hAnsi="Calibri"/>
      <w:lang w:eastAsia="en-US"/>
    </w:rPr>
  </w:style>
  <w:style w:type="paragraph" w:styleId="af2">
    <w:name w:val="header"/>
    <w:basedOn w:val="a"/>
    <w:link w:val="af3"/>
    <w:uiPriority w:val="99"/>
    <w:unhideWhenUsed/>
    <w:rsid w:val="00924F52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4F52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924F52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924F52"/>
    <w:rPr>
      <w:rFonts w:eastAsia="Times New Roman"/>
      <w:sz w:val="24"/>
      <w:szCs w:val="24"/>
    </w:rPr>
  </w:style>
  <w:style w:type="paragraph" w:customStyle="1" w:styleId="af6">
    <w:name w:val="Знак"/>
    <w:basedOn w:val="a"/>
    <w:rsid w:val="00924F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924F52"/>
    <w:rPr>
      <w:rFonts w:eastAsia="Times New Roman"/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924F52"/>
    <w:pPr>
      <w:spacing w:after="120"/>
      <w:ind w:left="283"/>
    </w:pPr>
    <w:rPr>
      <w:rFonts w:eastAsia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4F52"/>
    <w:rPr>
      <w:rFonts w:eastAsia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24F52"/>
    <w:rPr>
      <w:rFonts w:eastAsia="Times New Roman"/>
      <w:sz w:val="20"/>
      <w:szCs w:val="20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24F52"/>
    <w:rPr>
      <w:rFonts w:eastAsia="Times New Roman"/>
      <w:b/>
      <w:bCs/>
      <w:sz w:val="20"/>
      <w:szCs w:val="20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24F52"/>
    <w:rPr>
      <w:b/>
      <w:bCs/>
    </w:rPr>
  </w:style>
  <w:style w:type="table" w:customStyle="1" w:styleId="4">
    <w:name w:val="Сетка таблицы4"/>
    <w:basedOn w:val="a1"/>
    <w:next w:val="a4"/>
    <w:uiPriority w:val="59"/>
    <w:rsid w:val="00924F52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924F5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100000">
              <a:srgbClr val="FF3399">
                <a:alpha val="0"/>
              </a:srgbClr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8100000" scaled="1"/>
        </a:gradFill>
      </c:spPr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среднее специальное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 администрация гимназии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незаконченное высшее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администрация гимназии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высшее</c:v>
                </c:pt>
              </c:strCache>
            </c:strRef>
          </c:tx>
          <c:spPr>
            <a:gradFill flip="none" rotWithShape="1">
              <a:gsLst>
                <a:gs pos="100000">
                  <a:srgbClr val="FFFF00"/>
                </a:gs>
                <a:gs pos="25000">
                  <a:srgbClr val="FF6633"/>
                </a:gs>
                <a:gs pos="50000">
                  <a:srgbClr val="FFFF00"/>
                </a:gs>
                <a:gs pos="75000">
                  <a:srgbClr val="01A78F"/>
                </a:gs>
                <a:gs pos="100000">
                  <a:srgbClr val="3366FF"/>
                </a:gs>
              </a:gsLst>
              <a:lin ang="2700000" scaled="1"/>
              <a:tileRect/>
            </a:gradFill>
            <a:ln>
              <a:noFill/>
            </a:ln>
          </c:spPr>
          <c:invertIfNegative val="0"/>
          <c:cat>
            <c:strRef>
              <c:f>Лист1!$A$2:$A$6</c:f>
              <c:strCache>
                <c:ptCount val="5"/>
                <c:pt idx="0">
                  <c:v> администрация гимназии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170"/>
        <c:shape val="cylinder"/>
        <c:axId val="249544064"/>
        <c:axId val="253076992"/>
        <c:axId val="0"/>
      </c:bar3DChart>
      <c:catAx>
        <c:axId val="249544064"/>
        <c:scaling>
          <c:orientation val="minMax"/>
        </c:scaling>
        <c:delete val="0"/>
        <c:axPos val="b"/>
        <c:title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n>
                  <a:noFill/>
                </a:ln>
                <a:noFill/>
              </a:defRPr>
            </a:pPr>
            <a:endParaRPr lang="ru-RU"/>
          </a:p>
        </c:txPr>
        <c:crossAx val="253076992"/>
        <c:crosses val="autoZero"/>
        <c:auto val="1"/>
        <c:lblAlgn val="ctr"/>
        <c:lblOffset val="100"/>
        <c:noMultiLvlLbl val="0"/>
      </c:catAx>
      <c:valAx>
        <c:axId val="253076992"/>
        <c:scaling>
          <c:orientation val="minMax"/>
        </c:scaling>
        <c:delete val="0"/>
        <c:axPos val="l"/>
        <c:majorGridlines>
          <c:spPr>
            <a:ln>
              <a:solidFill>
                <a:srgbClr val="FF0000"/>
              </a:solidFill>
            </a:ln>
          </c:spPr>
        </c:majorGridlines>
        <c:title>
          <c:overlay val="0"/>
        </c:title>
        <c:numFmt formatCode="General" sourceLinked="1"/>
        <c:majorTickMark val="out"/>
        <c:minorTickMark val="none"/>
        <c:tickLblPos val="nextTo"/>
        <c:crossAx val="249544064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000082"/>
        </a:gs>
        <a:gs pos="30000">
          <a:srgbClr val="66008F"/>
        </a:gs>
        <a:gs pos="64999">
          <a:srgbClr val="BA0066"/>
        </a:gs>
        <a:gs pos="89999">
          <a:srgbClr val="FF0000"/>
        </a:gs>
        <a:gs pos="100000">
          <a:srgbClr val="FF8200"/>
        </a:gs>
      </a:gsLst>
      <a:lin ang="2700000" scaled="0"/>
    </a:gra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723183073731507E-2"/>
          <c:y val="3.4668289414642839E-2"/>
          <c:w val="0.94626517209366301"/>
          <c:h val="0.9027192092791679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path path="circle">
                <a:fillToRect l="100000" t="100000"/>
              </a:path>
              <a:tileRect r="-100000" b="-100000"/>
            </a:gradFill>
          </c:spPr>
          <c:invertIfNegative val="0"/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17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3167104"/>
        <c:axId val="253370368"/>
        <c:axId val="0"/>
      </c:bar3DChart>
      <c:catAx>
        <c:axId val="25316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3370368"/>
        <c:crosses val="autoZero"/>
        <c:auto val="1"/>
        <c:lblAlgn val="ctr"/>
        <c:lblOffset val="100"/>
        <c:noMultiLvlLbl val="0"/>
      </c:catAx>
      <c:valAx>
        <c:axId val="253370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>
            <a:solidFill>
              <a:srgbClr val="FFFF00"/>
            </a:solidFill>
          </a:ln>
        </c:spPr>
        <c:crossAx val="253167104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A603AB"/>
        </a:gs>
        <a:gs pos="21001">
          <a:srgbClr val="0819FB"/>
        </a:gs>
        <a:gs pos="35001">
          <a:srgbClr val="1A8D48"/>
        </a:gs>
        <a:gs pos="52000">
          <a:srgbClr val="FFFF00"/>
        </a:gs>
        <a:gs pos="73000">
          <a:srgbClr val="EE3F17"/>
        </a:gs>
        <a:gs pos="88000">
          <a:srgbClr val="E81766"/>
        </a:gs>
        <a:gs pos="100000">
          <a:srgbClr val="A603AB"/>
        </a:gs>
      </a:gsLst>
      <a:path path="circle">
        <a:fillToRect l="100000" t="100000"/>
      </a:path>
    </a:gradFill>
    <a:ln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FF3399"/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FF3399"/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3.0990848863033445E-2"/>
          <c:y val="4.2854343805826658E-2"/>
          <c:w val="0.94992745763666842"/>
          <c:h val="0.9037813087735290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1-4 классы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59.3</c:v>
                </c:pt>
                <c:pt idx="2">
                  <c:v>98.1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5-9 классы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39.700000000000003</c:v>
                </c:pt>
                <c:pt idx="2">
                  <c:v>94.7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10-11 классы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45.6</c:v>
                </c:pt>
                <c:pt idx="2">
                  <c:v>94.8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3388672"/>
        <c:axId val="253390208"/>
        <c:axId val="0"/>
      </c:bar3DChart>
      <c:catAx>
        <c:axId val="253388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3390208"/>
        <c:crosses val="autoZero"/>
        <c:auto val="1"/>
        <c:lblAlgn val="ctr"/>
        <c:lblOffset val="100"/>
        <c:noMultiLvlLbl val="0"/>
      </c:catAx>
      <c:valAx>
        <c:axId val="25339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3388672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FF3399"/>
        </a:gs>
        <a:gs pos="25000">
          <a:srgbClr val="FF6633"/>
        </a:gs>
        <a:gs pos="50000">
          <a:srgbClr val="FFFF00"/>
        </a:gs>
        <a:gs pos="75000">
          <a:srgbClr val="01A78F"/>
        </a:gs>
        <a:gs pos="100000">
          <a:srgbClr val="3366FF"/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3F9A-1E26-4C51-BBB2-24A482E7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10561</Words>
  <Characters>60201</Characters>
  <Application>Microsoft Office Word</Application>
  <DocSecurity>0</DocSecurity>
  <Lines>501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14</cp:revision>
  <dcterms:created xsi:type="dcterms:W3CDTF">2020-06-11T10:24:00Z</dcterms:created>
  <dcterms:modified xsi:type="dcterms:W3CDTF">2020-07-21T09:15:00Z</dcterms:modified>
</cp:coreProperties>
</file>